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6ECA" w:rsidRDefault="00F30B9B" w:rsidP="008B6ECA">
      <w:bookmarkStart w:id="0" w:name="_GoBack"/>
      <w:bookmarkEnd w:id="0"/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1009650</wp:posOffset>
                </wp:positionH>
                <wp:positionV relativeFrom="paragraph">
                  <wp:posOffset>-187960</wp:posOffset>
                </wp:positionV>
                <wp:extent cx="6267450" cy="937260"/>
                <wp:effectExtent l="0" t="0" r="0" b="0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67450" cy="93726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29D1A0" id="Rectangle 13" o:spid="_x0000_s1026" style="position:absolute;margin-left:79.5pt;margin-top:-14.8pt;width:493.5pt;height:73.8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" filled="f" strokecolor="#243f60 [1604]" strokeweight="2pt">
                <v:path arrowok="t"/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margin">
                  <wp:posOffset>333375</wp:posOffset>
                </wp:positionH>
                <wp:positionV relativeFrom="paragraph">
                  <wp:posOffset>0</wp:posOffset>
                </wp:positionV>
                <wp:extent cx="6858000" cy="619125"/>
                <wp:effectExtent l="0" t="0" r="0" b="9525"/>
                <wp:wrapTight wrapText="bothSides">
                  <wp:wrapPolygon edited="0">
                    <wp:start x="0" y="0"/>
                    <wp:lineTo x="0" y="21932"/>
                    <wp:lineTo x="21600" y="21932"/>
                    <wp:lineTo x="21600" y="0"/>
                    <wp:lineTo x="0" y="0"/>
                  </wp:wrapPolygon>
                </wp:wrapTight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619125"/>
                        </a:xfrm>
                        <a:prstGeom prst="rect">
                          <a:avLst/>
                        </a:prstGeom>
                        <a:solidFill>
                          <a:srgbClr val="0066FF"/>
                        </a:solidFill>
                        <a:ln w="19050">
                          <a:solidFill>
                            <a:srgbClr val="0066FF"/>
                          </a:solidFill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8B6ECA" w:rsidRPr="005E6D74" w:rsidRDefault="00FF7439" w:rsidP="008B6ECA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56"/>
                                <w:szCs w:val="56"/>
                              </w:rPr>
                              <w:t>Trafficking</w:t>
                            </w:r>
                            <w:r w:rsidR="008B6ECA" w:rsidRPr="005E6D74">
                              <w:rPr>
                                <w:rFonts w:ascii="Tahoma" w:hAnsi="Tahoma" w:cs="Tahoma"/>
                                <w:b/>
                                <w:sz w:val="56"/>
                                <w:szCs w:val="56"/>
                              </w:rPr>
                              <w:t xml:space="preserve">    </w:t>
                            </w:r>
                            <w:r w:rsidR="00FE51AF" w:rsidRPr="005E6D74">
                              <w:rPr>
                                <w:rFonts w:ascii="Tahoma" w:hAnsi="Tahoma" w:cs="Tahoma"/>
                                <w:b/>
                                <w:sz w:val="56"/>
                                <w:szCs w:val="56"/>
                              </w:rPr>
                              <w:t xml:space="preserve">   </w:t>
                            </w:r>
                            <w:r w:rsidR="003961D3" w:rsidRPr="005E6D74">
                              <w:rPr>
                                <w:rFonts w:ascii="Tahoma" w:hAnsi="Tahoma" w:cs="Tahoma"/>
                                <w:b/>
                                <w:sz w:val="56"/>
                                <w:szCs w:val="56"/>
                              </w:rPr>
                              <w:t xml:space="preserve"> </w:t>
                            </w:r>
                            <w:r w:rsidR="00D7645A" w:rsidRPr="005E6D74">
                              <w:rPr>
                                <w:rFonts w:ascii="Tahoma" w:hAnsi="Tahoma" w:cs="Tahoma"/>
                                <w:b/>
                                <w:sz w:val="56"/>
                                <w:szCs w:val="56"/>
                              </w:rPr>
                              <w:t xml:space="preserve"> </w:t>
                            </w:r>
                          </w:p>
                          <w:p w:rsidR="008B6ECA" w:rsidRPr="00E422FD" w:rsidRDefault="008B6ECA" w:rsidP="008B6ECA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56"/>
                                <w:szCs w:val="56"/>
                              </w:rPr>
                            </w:pPr>
                          </w:p>
                          <w:p w:rsidR="008B6ECA" w:rsidRPr="00995CFE" w:rsidRDefault="008B6ECA" w:rsidP="008B6ECA">
                            <w:pPr>
                              <w:ind w:left="1440"/>
                              <w:jc w:val="center"/>
                              <w:rPr>
                                <w:rFonts w:cs="Arial"/>
                                <w:b/>
                                <w:color w:val="669900"/>
                                <w:sz w:val="52"/>
                                <w:szCs w:val="5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9" o:spid="_x0000_s1026" type="#_x0000_t202" style="position:absolute;margin-left:26.25pt;margin-top:0;width:540pt;height:48.75pt;z-index:251715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" fillcolor="#06f" strokecolor="#06f" strokeweight="1.5pt">
                <v:textbox>
                  <w:txbxContent>
                    <w:p w:rsidR="008B6ECA" w:rsidRPr="005E6D74" w:rsidRDefault="00FF7439" w:rsidP="008B6ECA">
                      <w:pPr>
                        <w:jc w:val="center"/>
                        <w:rPr>
                          <w:rFonts w:ascii="Tahoma" w:hAnsi="Tahoma" w:cs="Tahoma"/>
                          <w:b/>
                          <w:sz w:val="56"/>
                          <w:szCs w:val="56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56"/>
                          <w:szCs w:val="56"/>
                        </w:rPr>
                        <w:t>Trafficking</w:t>
                      </w:r>
                      <w:r w:rsidR="008B6ECA" w:rsidRPr="005E6D74">
                        <w:rPr>
                          <w:rFonts w:ascii="Tahoma" w:hAnsi="Tahoma" w:cs="Tahoma"/>
                          <w:b/>
                          <w:sz w:val="56"/>
                          <w:szCs w:val="56"/>
                        </w:rPr>
                        <w:t xml:space="preserve">    </w:t>
                      </w:r>
                      <w:r w:rsidR="00FE51AF" w:rsidRPr="005E6D74">
                        <w:rPr>
                          <w:rFonts w:ascii="Tahoma" w:hAnsi="Tahoma" w:cs="Tahoma"/>
                          <w:b/>
                          <w:sz w:val="56"/>
                          <w:szCs w:val="56"/>
                        </w:rPr>
                        <w:t xml:space="preserve">   </w:t>
                      </w:r>
                      <w:r w:rsidR="003961D3" w:rsidRPr="005E6D74">
                        <w:rPr>
                          <w:rFonts w:ascii="Tahoma" w:hAnsi="Tahoma" w:cs="Tahoma"/>
                          <w:b/>
                          <w:sz w:val="56"/>
                          <w:szCs w:val="56"/>
                        </w:rPr>
                        <w:t xml:space="preserve"> </w:t>
                      </w:r>
                      <w:r w:rsidR="00D7645A" w:rsidRPr="005E6D74">
                        <w:rPr>
                          <w:rFonts w:ascii="Tahoma" w:hAnsi="Tahoma" w:cs="Tahoma"/>
                          <w:b/>
                          <w:sz w:val="56"/>
                          <w:szCs w:val="56"/>
                        </w:rPr>
                        <w:t xml:space="preserve"> </w:t>
                      </w:r>
                    </w:p>
                    <w:p w:rsidR="008B6ECA" w:rsidRPr="00E422FD" w:rsidRDefault="008B6ECA" w:rsidP="008B6ECA">
                      <w:pPr>
                        <w:jc w:val="center"/>
                        <w:rPr>
                          <w:rFonts w:ascii="Tahoma" w:hAnsi="Tahoma" w:cs="Tahoma"/>
                          <w:b/>
                          <w:color w:val="000000" w:themeColor="text1"/>
                          <w:sz w:val="56"/>
                          <w:szCs w:val="56"/>
                        </w:rPr>
                      </w:pPr>
                    </w:p>
                    <w:p w:rsidR="008B6ECA" w:rsidRPr="00995CFE" w:rsidRDefault="008B6ECA" w:rsidP="008B6ECA">
                      <w:pPr>
                        <w:ind w:left="1440"/>
                        <w:jc w:val="center"/>
                        <w:rPr>
                          <w:rFonts w:cs="Arial"/>
                          <w:b/>
                          <w:color w:val="669900"/>
                          <w:sz w:val="52"/>
                          <w:szCs w:val="52"/>
                        </w:rPr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495300</wp:posOffset>
                </wp:positionH>
                <wp:positionV relativeFrom="paragraph">
                  <wp:posOffset>-679450</wp:posOffset>
                </wp:positionV>
                <wp:extent cx="2114550" cy="1514475"/>
                <wp:effectExtent l="0" t="0" r="0" b="952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14550" cy="1514475"/>
                        </a:xfrm>
                        <a:prstGeom prst="rect">
                          <a:avLst/>
                        </a:prstGeom>
                        <a:solidFill>
                          <a:srgbClr val="F7D715"/>
                        </a:solidFill>
                        <a:ln>
                          <a:solidFill>
                            <a:srgbClr val="F7D71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0237F9" id="Rectangle 2" o:spid="_x0000_s1026" style="position:absolute;margin-left:39pt;margin-top:-53.5pt;width:166.5pt;height:119.2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" fillcolor="#f7d715" strokecolor="#f7d715" strokeweight="2pt">
                <v:path arrowok="t"/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375920</wp:posOffset>
                </wp:positionH>
                <wp:positionV relativeFrom="paragraph">
                  <wp:posOffset>-292100</wp:posOffset>
                </wp:positionV>
                <wp:extent cx="264795" cy="266700"/>
                <wp:effectExtent l="0" t="0" r="0" b="0"/>
                <wp:wrapNone/>
                <wp:docPr id="38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79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6ECA" w:rsidRPr="007E3647" w:rsidRDefault="008B6ECA" w:rsidP="008B6ECA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027" type="#_x0000_t202" style="position:absolute;margin-left:29.6pt;margin-top:-23pt;width:20.85pt;height:21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" filled="f" stroked="f">
                <v:textbox style="mso-fit-shape-to-text:t">
                  <w:txbxContent>
                    <w:p w:rsidR="008B6ECA" w:rsidRPr="007E3647" w:rsidRDefault="008B6ECA" w:rsidP="008B6ECA"/>
                  </w:txbxContent>
                </v:textbox>
              </v:shape>
            </w:pict>
          </mc:Fallback>
        </mc:AlternateContent>
      </w:r>
    </w:p>
    <w:p w:rsidR="008B6ECA" w:rsidRDefault="008B6ECA" w:rsidP="008B6ECA"/>
    <w:p w:rsidR="008B6ECA" w:rsidRDefault="008B6ECA" w:rsidP="008B6ECA"/>
    <w:p w:rsidR="008B6ECA" w:rsidRDefault="008B6ECA" w:rsidP="008B6ECA"/>
    <w:p w:rsidR="008B6ECA" w:rsidRDefault="008B6ECA" w:rsidP="008B6ECA"/>
    <w:p w:rsidR="008B6ECA" w:rsidRDefault="00F30B9B" w:rsidP="00CA6EFB">
      <w:pPr>
        <w:ind w:left="2880" w:firstLine="720"/>
        <w:rPr>
          <w:b/>
          <w:sz w:val="40"/>
          <w:szCs w:val="40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margin">
                  <wp:posOffset>4214495</wp:posOffset>
                </wp:positionH>
                <wp:positionV relativeFrom="paragraph">
                  <wp:posOffset>3118485</wp:posOffset>
                </wp:positionV>
                <wp:extent cx="2912745" cy="483235"/>
                <wp:effectExtent l="0" t="0" r="1905" b="0"/>
                <wp:wrapNone/>
                <wp:docPr id="35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12745" cy="483235"/>
                        </a:xfrm>
                        <a:prstGeom prst="rect">
                          <a:avLst/>
                        </a:prstGeom>
                        <a:solidFill>
                          <a:srgbClr val="F7D715"/>
                        </a:solidFill>
                        <a:ln w="25400" cap="flat" cmpd="sng" algn="ctr">
                          <a:solidFill>
                            <a:srgbClr val="F7D715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43C56" w:rsidRPr="003961D3" w:rsidRDefault="00DC357D" w:rsidP="00443C56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Most children are trafficked for financial gain.  Their voice must be heard.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5" o:spid="_x0000_s1028" style="position:absolute;left:0;text-align:left;margin-left:331.85pt;margin-top:245.55pt;width:229.35pt;height:38.05pt;z-index:2517473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" fillcolor="#f7d715" strokecolor="#f7d715" strokeweight="2pt">
                <v:path arrowok="t"/>
                <v:textbox>
                  <w:txbxContent>
                    <w:p w:rsidR="00443C56" w:rsidRPr="003961D3" w:rsidRDefault="00DC357D" w:rsidP="00443C56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>Most children are trafficked for financial gain.  Their voice must be heard.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g">
            <w:drawing>
              <wp:anchor distT="45720" distB="45720" distL="182880" distR="182880" simplePos="0" relativeHeight="251749376" behindDoc="0" locked="0" layoutInCell="1" allowOverlap="1">
                <wp:simplePos x="0" y="0"/>
                <wp:positionH relativeFrom="margin">
                  <wp:posOffset>3783330</wp:posOffset>
                </wp:positionH>
                <wp:positionV relativeFrom="page">
                  <wp:posOffset>3415665</wp:posOffset>
                </wp:positionV>
                <wp:extent cx="3682365" cy="1912620"/>
                <wp:effectExtent l="0" t="0" r="0" b="0"/>
                <wp:wrapSquare wrapText="bothSides"/>
                <wp:docPr id="44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82365" cy="1912620"/>
                          <a:chOff x="79264" y="-47490"/>
                          <a:chExt cx="3533162" cy="1301556"/>
                        </a:xfrm>
                      </wpg:grpSpPr>
                      <wps:wsp>
                        <wps:cNvPr id="46" name="Rectangle 46"/>
                        <wps:cNvSpPr/>
                        <wps:spPr>
                          <a:xfrm>
                            <a:off x="79264" y="-47490"/>
                            <a:ext cx="3463108" cy="213297"/>
                          </a:xfrm>
                          <a:prstGeom prst="rect">
                            <a:avLst/>
                          </a:prstGeom>
                          <a:solidFill>
                            <a:srgbClr val="4F81BD"/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5F06F3" w:rsidRPr="00EE48C2" w:rsidRDefault="000A729B" w:rsidP="005F06F3">
                              <w:pPr>
                                <w:jc w:val="center"/>
                                <w:rPr>
                                  <w:rFonts w:eastAsiaTheme="majorEastAsia" w:cs="Arial"/>
                                  <w:b/>
                                  <w:color w:val="FFFFFF" w:themeColor="background1"/>
                                  <w:szCs w:val="28"/>
                                </w:rPr>
                              </w:pPr>
                              <w:r>
                                <w:rPr>
                                  <w:rFonts w:eastAsiaTheme="majorEastAsia" w:cs="Arial"/>
                                  <w:b/>
                                  <w:color w:val="FFFFFF" w:themeColor="background1"/>
                                  <w:szCs w:val="28"/>
                                </w:rPr>
                                <w:t xml:space="preserve"> </w:t>
                              </w:r>
                              <w:r w:rsidR="00F46F64">
                                <w:rPr>
                                  <w:rFonts w:eastAsiaTheme="majorEastAsia" w:cs="Arial"/>
                                  <w:b/>
                                  <w:color w:val="FFFFFF" w:themeColor="background1"/>
                                  <w:szCs w:val="28"/>
                                </w:rPr>
                                <w:t>Immediate Protection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Text Box 48"/>
                        <wps:cNvSpPr txBox="1"/>
                        <wps:spPr>
                          <a:xfrm>
                            <a:off x="171990" y="32614"/>
                            <a:ext cx="3440436" cy="122145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4C6981" w:rsidRPr="000A729B" w:rsidRDefault="004C6981" w:rsidP="004C6981">
                              <w:pPr>
                                <w:rPr>
                                  <w:color w:val="1F497D" w:themeColor="text2"/>
                                  <w:sz w:val="22"/>
                                  <w:szCs w:val="22"/>
                                </w:rPr>
                              </w:pPr>
                            </w:p>
                            <w:p w:rsidR="000A729B" w:rsidRPr="00F46F64" w:rsidRDefault="00F46F64" w:rsidP="00AA2ABF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color w:val="1F497D" w:themeColor="text2"/>
                                  <w:sz w:val="22"/>
                                  <w:szCs w:val="22"/>
                                </w:rPr>
                                <w:t>If there is a risk to the life of the child or a likelihood of serious immediate significant harm, Police and Social Care should act quickly to secure the immediate safety of a child who may have been trafficked.  In some cases it may be necessary to ensure either that the child remains in a safe place or is removed to a safe place.  This could be on a voluntary basis, or following the making of an Emergency Protection Order (EPO).</w:t>
                              </w:r>
                            </w:p>
                            <w:p w:rsidR="000A729B" w:rsidRPr="009307E6" w:rsidRDefault="000A729B" w:rsidP="005F06F3">
                              <w:pPr>
                                <w:rPr>
                                  <w:caps/>
                                  <w:color w:val="1F497D" w:themeColor="text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44" o:spid="_x0000_s1029" style="position:absolute;left:0;text-align:left;margin-left:297.9pt;margin-top:268.95pt;width:289.95pt;height:150.6pt;z-index:251749376;mso-wrap-distance-left:14.4pt;mso-wrap-distance-top:3.6pt;mso-wrap-distance-right:14.4pt;mso-wrap-distance-bottom:3.6pt;mso-position-horizontal-relative:margin;mso-position-vertical-relative:page;mso-width-relative:margin;mso-height-relative:margin" coordorigin="792,-474" coordsize="35331,130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">
                <v:rect id="Rectangle 46" o:spid="_x0000_s1030" style="position:absolute;left:792;top:-474;width:34631;height:21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" fillcolor="#4f81bd" stroked="f" strokeweight="2pt">
                  <v:textbox>
                    <w:txbxContent>
                      <w:p w:rsidR="005F06F3" w:rsidRPr="00EE48C2" w:rsidRDefault="000A729B" w:rsidP="005F06F3">
                        <w:pPr>
                          <w:jc w:val="center"/>
                          <w:rPr>
                            <w:rFonts w:eastAsiaTheme="majorEastAsia" w:cs="Arial"/>
                            <w:b/>
                            <w:color w:val="FFFFFF" w:themeColor="background1"/>
                            <w:szCs w:val="28"/>
                          </w:rPr>
                        </w:pPr>
                        <w:r>
                          <w:rPr>
                            <w:rFonts w:eastAsiaTheme="majorEastAsia" w:cs="Arial"/>
                            <w:b/>
                            <w:color w:val="FFFFFF" w:themeColor="background1"/>
                            <w:szCs w:val="28"/>
                          </w:rPr>
                          <w:t xml:space="preserve"> </w:t>
                        </w:r>
                        <w:r w:rsidR="00F46F64">
                          <w:rPr>
                            <w:rFonts w:eastAsiaTheme="majorEastAsia" w:cs="Arial"/>
                            <w:b/>
                            <w:color w:val="FFFFFF" w:themeColor="background1"/>
                            <w:szCs w:val="28"/>
                          </w:rPr>
                          <w:t>Immediate Protection</w:t>
                        </w:r>
                      </w:p>
                    </w:txbxContent>
                  </v:textbox>
                </v:rect>
                <v:shape id="Text Box 48" o:spid="_x0000_s1031" type="#_x0000_t202" style="position:absolute;left:1719;top:326;width:34405;height:122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" filled="f" stroked="f" strokeweight=".5pt">
                  <v:textbox inset=",7.2pt,,0">
                    <w:txbxContent>
                      <w:p w:rsidR="004C6981" w:rsidRPr="000A729B" w:rsidRDefault="004C6981" w:rsidP="004C6981">
                        <w:pPr>
                          <w:rPr>
                            <w:color w:val="1F497D" w:themeColor="text2"/>
                            <w:sz w:val="22"/>
                            <w:szCs w:val="22"/>
                          </w:rPr>
                        </w:pPr>
                      </w:p>
                      <w:p w:rsidR="000A729B" w:rsidRPr="00F46F64" w:rsidRDefault="00F46F64" w:rsidP="00AA2ABF">
                        <w:pP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color w:val="1F497D" w:themeColor="text2"/>
                            <w:sz w:val="22"/>
                            <w:szCs w:val="22"/>
                          </w:rPr>
                          <w:t>If there is a risk to the life of the child or a likelihood of serious immediate significant harm, Police and Social Care should act quickly to secure the immediate safety of a child who may have been trafficked.  In some cases it may be necessary to ensure either that the child remains in a safe place or is removed to a safe place.  This could be on a voluntary basis, or following the making of an Emergency Protection Order (EPO).</w:t>
                        </w:r>
                      </w:p>
                      <w:p w:rsidR="000A729B" w:rsidRPr="009307E6" w:rsidRDefault="000A729B" w:rsidP="005F06F3">
                        <w:pPr>
                          <w:rPr>
                            <w:caps/>
                            <w:color w:val="1F497D" w:themeColor="text2"/>
                          </w:rPr>
                        </w:pPr>
                      </w:p>
                    </w:txbxContent>
                  </v:textbox>
                </v:shape>
                <w10:wrap type="square" anchorx="margin" anchory="page"/>
              </v:group>
            </w:pict>
          </mc:Fallback>
        </mc:AlternateContent>
      </w:r>
      <w:r>
        <w:rPr>
          <w:noProof/>
          <w:lang w:eastAsia="en-GB"/>
        </w:rPr>
        <mc:AlternateContent>
          <mc:Choice Requires="wpg">
            <w:drawing>
              <wp:anchor distT="45720" distB="45720" distL="182880" distR="182880" simplePos="0" relativeHeight="251718656" behindDoc="0" locked="0" layoutInCell="1" allowOverlap="1">
                <wp:simplePos x="0" y="0"/>
                <wp:positionH relativeFrom="margin">
                  <wp:posOffset>241300</wp:posOffset>
                </wp:positionH>
                <wp:positionV relativeFrom="margin">
                  <wp:posOffset>2155190</wp:posOffset>
                </wp:positionV>
                <wp:extent cx="3479165" cy="5076190"/>
                <wp:effectExtent l="0" t="0" r="0" b="0"/>
                <wp:wrapSquare wrapText="bothSides"/>
                <wp:docPr id="198" name="Group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479165" cy="5076190"/>
                          <a:chOff x="0" y="-137843"/>
                          <a:chExt cx="3888883" cy="6098659"/>
                        </a:xfrm>
                      </wpg:grpSpPr>
                      <wps:wsp>
                        <wps:cNvPr id="199" name="Rectangle 199"/>
                        <wps:cNvSpPr/>
                        <wps:spPr>
                          <a:xfrm>
                            <a:off x="26548" y="-137843"/>
                            <a:ext cx="3862335" cy="354254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E422FD" w:rsidRPr="00EE48C2" w:rsidRDefault="00FF7439" w:rsidP="00FB30B3">
                              <w:pPr>
                                <w:jc w:val="center"/>
                                <w:rPr>
                                  <w:rFonts w:eastAsiaTheme="majorEastAsia" w:cs="Arial"/>
                                  <w:b/>
                                  <w:color w:val="FFFFFF" w:themeColor="background1"/>
                                  <w:szCs w:val="28"/>
                                </w:rPr>
                              </w:pPr>
                              <w:r>
                                <w:rPr>
                                  <w:rFonts w:eastAsiaTheme="majorEastAsia" w:cs="Arial"/>
                                  <w:b/>
                                  <w:color w:val="FFFFFF" w:themeColor="background1"/>
                                  <w:szCs w:val="28"/>
                                </w:rPr>
                                <w:t>Possible Indicators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" name="Text Box 200"/>
                        <wps:cNvSpPr txBox="1"/>
                        <wps:spPr>
                          <a:xfrm>
                            <a:off x="0" y="252678"/>
                            <a:ext cx="3888883" cy="570813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B30B3" w:rsidRDefault="00FF7439" w:rsidP="00AA2ABF">
                              <w:pPr>
                                <w:rPr>
                                  <w:color w:val="1F497D" w:themeColor="text2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color w:val="1F497D" w:themeColor="text2"/>
                                  <w:sz w:val="22"/>
                                  <w:szCs w:val="22"/>
                                </w:rPr>
                                <w:t>The child at the point of entry:</w:t>
                              </w:r>
                            </w:p>
                            <w:p w:rsidR="00FF7439" w:rsidRDefault="00FF7439" w:rsidP="00AA2ABF">
                              <w:pPr>
                                <w:rPr>
                                  <w:color w:val="1F497D" w:themeColor="text2"/>
                                  <w:sz w:val="22"/>
                                  <w:szCs w:val="22"/>
                                </w:rPr>
                              </w:pPr>
                            </w:p>
                            <w:p w:rsidR="00FF7439" w:rsidRPr="00FF7439" w:rsidRDefault="00FF7439" w:rsidP="00FF7439">
                              <w:pPr>
                                <w:pStyle w:val="ListParagraph"/>
                                <w:numPr>
                                  <w:ilvl w:val="0"/>
                                  <w:numId w:val="42"/>
                                </w:numPr>
                                <w:rPr>
                                  <w:color w:val="1F497D" w:themeColor="text2"/>
                                  <w:sz w:val="22"/>
                                  <w:szCs w:val="22"/>
                                </w:rPr>
                              </w:pPr>
                              <w:r w:rsidRPr="00FF7439">
                                <w:rPr>
                                  <w:color w:val="1F497D" w:themeColor="text2"/>
                                  <w:sz w:val="22"/>
                                  <w:szCs w:val="22"/>
                                </w:rPr>
                                <w:t xml:space="preserve">Entered illegally without passport or ID papers </w:t>
                              </w:r>
                            </w:p>
                            <w:p w:rsidR="00FF7439" w:rsidRPr="00FF7439" w:rsidRDefault="00FF7439" w:rsidP="00FF7439">
                              <w:pPr>
                                <w:pStyle w:val="ListParagraph"/>
                                <w:numPr>
                                  <w:ilvl w:val="0"/>
                                  <w:numId w:val="42"/>
                                </w:numPr>
                                <w:rPr>
                                  <w:color w:val="1F497D" w:themeColor="text2"/>
                                  <w:sz w:val="22"/>
                                  <w:szCs w:val="22"/>
                                </w:rPr>
                              </w:pPr>
                              <w:r w:rsidRPr="00FF7439">
                                <w:rPr>
                                  <w:color w:val="1F497D" w:themeColor="text2"/>
                                  <w:sz w:val="22"/>
                                  <w:szCs w:val="22"/>
                                </w:rPr>
                                <w:t>Has false papers, goods and money not accounted for</w:t>
                              </w:r>
                            </w:p>
                            <w:p w:rsidR="00FF7439" w:rsidRPr="00FF7439" w:rsidRDefault="00FF7439" w:rsidP="00FF7439">
                              <w:pPr>
                                <w:pStyle w:val="ListParagraph"/>
                                <w:numPr>
                                  <w:ilvl w:val="0"/>
                                  <w:numId w:val="42"/>
                                </w:numPr>
                                <w:rPr>
                                  <w:color w:val="1F497D" w:themeColor="text2"/>
                                  <w:sz w:val="22"/>
                                  <w:szCs w:val="22"/>
                                </w:rPr>
                              </w:pPr>
                              <w:r w:rsidRPr="00FF7439">
                                <w:rPr>
                                  <w:color w:val="1F497D" w:themeColor="text2"/>
                                  <w:sz w:val="22"/>
                                  <w:szCs w:val="22"/>
                                </w:rPr>
                                <w:t>Has no adult with them or to meet them</w:t>
                              </w:r>
                            </w:p>
                            <w:p w:rsidR="00FF7439" w:rsidRPr="00FF7439" w:rsidRDefault="00FF7439" w:rsidP="00FF7439">
                              <w:pPr>
                                <w:pStyle w:val="ListParagraph"/>
                                <w:numPr>
                                  <w:ilvl w:val="0"/>
                                  <w:numId w:val="42"/>
                                </w:numPr>
                                <w:rPr>
                                  <w:color w:val="1F497D" w:themeColor="text2"/>
                                  <w:sz w:val="22"/>
                                  <w:szCs w:val="22"/>
                                </w:rPr>
                              </w:pPr>
                              <w:r w:rsidRPr="00FF7439">
                                <w:rPr>
                                  <w:color w:val="1F497D" w:themeColor="text2"/>
                                  <w:sz w:val="22"/>
                                  <w:szCs w:val="22"/>
                                </w:rPr>
                                <w:t>Is with an adult who refuses to leave them alone</w:t>
                              </w:r>
                            </w:p>
                            <w:p w:rsidR="00FF7439" w:rsidRPr="00FF7439" w:rsidRDefault="00FF7439" w:rsidP="00FF7439">
                              <w:pPr>
                                <w:pStyle w:val="ListParagraph"/>
                                <w:numPr>
                                  <w:ilvl w:val="0"/>
                                  <w:numId w:val="42"/>
                                </w:numPr>
                                <w:rPr>
                                  <w:color w:val="1F497D" w:themeColor="text2"/>
                                  <w:sz w:val="22"/>
                                  <w:szCs w:val="22"/>
                                </w:rPr>
                              </w:pPr>
                              <w:r w:rsidRPr="00FF7439">
                                <w:rPr>
                                  <w:color w:val="1F497D" w:themeColor="text2"/>
                                  <w:sz w:val="22"/>
                                  <w:szCs w:val="22"/>
                                </w:rPr>
                                <w:t>Has no money but a working mobile phone</w:t>
                              </w:r>
                            </w:p>
                            <w:p w:rsidR="00FF7439" w:rsidRDefault="00FF7439" w:rsidP="00FF7439">
                              <w:pPr>
                                <w:pStyle w:val="ListParagraph"/>
                                <w:numPr>
                                  <w:ilvl w:val="0"/>
                                  <w:numId w:val="42"/>
                                </w:numPr>
                                <w:rPr>
                                  <w:color w:val="1F497D" w:themeColor="text2"/>
                                  <w:sz w:val="22"/>
                                  <w:szCs w:val="22"/>
                                </w:rPr>
                              </w:pPr>
                              <w:r w:rsidRPr="00FF7439">
                                <w:rPr>
                                  <w:color w:val="1F497D" w:themeColor="text2"/>
                                  <w:sz w:val="22"/>
                                  <w:szCs w:val="22"/>
                                </w:rPr>
                                <w:t>Is reluctant to give personal details</w:t>
                              </w:r>
                            </w:p>
                            <w:p w:rsidR="00FF7439" w:rsidRDefault="00FF7439" w:rsidP="00FF7439">
                              <w:pPr>
                                <w:rPr>
                                  <w:color w:val="1F497D" w:themeColor="text2"/>
                                  <w:sz w:val="22"/>
                                  <w:szCs w:val="22"/>
                                </w:rPr>
                              </w:pPr>
                            </w:p>
                            <w:p w:rsidR="00FF7439" w:rsidRDefault="00FF7439" w:rsidP="00FF7439">
                              <w:pPr>
                                <w:rPr>
                                  <w:color w:val="1F497D" w:themeColor="text2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color w:val="1F497D" w:themeColor="text2"/>
                                  <w:sz w:val="22"/>
                                  <w:szCs w:val="22"/>
                                </w:rPr>
                                <w:t>Once in the UK the child:</w:t>
                              </w:r>
                            </w:p>
                            <w:p w:rsidR="00FF7439" w:rsidRDefault="00FF7439" w:rsidP="00FF7439">
                              <w:pPr>
                                <w:rPr>
                                  <w:color w:val="1F497D" w:themeColor="text2"/>
                                  <w:sz w:val="22"/>
                                  <w:szCs w:val="22"/>
                                </w:rPr>
                              </w:pPr>
                            </w:p>
                            <w:p w:rsidR="00FF7439" w:rsidRDefault="00FF7439" w:rsidP="00FF7439">
                              <w:pPr>
                                <w:pStyle w:val="ListParagraph"/>
                                <w:numPr>
                                  <w:ilvl w:val="0"/>
                                  <w:numId w:val="43"/>
                                </w:numPr>
                                <w:rPr>
                                  <w:color w:val="1F497D" w:themeColor="text2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color w:val="1F497D" w:themeColor="text2"/>
                                  <w:sz w:val="22"/>
                                  <w:szCs w:val="22"/>
                                </w:rPr>
                                <w:t xml:space="preserve">Receives unexplained calls </w:t>
                              </w:r>
                            </w:p>
                            <w:p w:rsidR="00FF7439" w:rsidRDefault="00FF7439" w:rsidP="00FF7439">
                              <w:pPr>
                                <w:pStyle w:val="ListParagraph"/>
                                <w:numPr>
                                  <w:ilvl w:val="0"/>
                                  <w:numId w:val="43"/>
                                </w:numPr>
                                <w:rPr>
                                  <w:color w:val="1F497D" w:themeColor="text2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color w:val="1F497D" w:themeColor="text2"/>
                                  <w:sz w:val="22"/>
                                  <w:szCs w:val="22"/>
                                </w:rPr>
                                <w:t>Has money from an unknown source</w:t>
                              </w:r>
                            </w:p>
                            <w:p w:rsidR="00FF7439" w:rsidRDefault="00FF7439" w:rsidP="00FF7439">
                              <w:pPr>
                                <w:pStyle w:val="ListParagraph"/>
                                <w:numPr>
                                  <w:ilvl w:val="0"/>
                                  <w:numId w:val="43"/>
                                </w:numPr>
                                <w:rPr>
                                  <w:color w:val="1F497D" w:themeColor="text2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color w:val="1F497D" w:themeColor="text2"/>
                                  <w:sz w:val="22"/>
                                  <w:szCs w:val="22"/>
                                </w:rPr>
                                <w:t>Shows signs of sexual of physical abuse</w:t>
                              </w:r>
                            </w:p>
                            <w:p w:rsidR="00FF7439" w:rsidRDefault="00FF7439" w:rsidP="00FF7439">
                              <w:pPr>
                                <w:pStyle w:val="ListParagraph"/>
                                <w:numPr>
                                  <w:ilvl w:val="0"/>
                                  <w:numId w:val="43"/>
                                </w:numPr>
                                <w:rPr>
                                  <w:color w:val="1F497D" w:themeColor="text2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color w:val="1F497D" w:themeColor="text2"/>
                                  <w:sz w:val="22"/>
                                  <w:szCs w:val="22"/>
                                </w:rPr>
                                <w:t>Has not been enrolled in a school or GP</w:t>
                              </w:r>
                            </w:p>
                            <w:p w:rsidR="00FF7439" w:rsidRDefault="00FF7439" w:rsidP="00FF7439">
                              <w:pPr>
                                <w:pStyle w:val="ListParagraph"/>
                                <w:numPr>
                                  <w:ilvl w:val="0"/>
                                  <w:numId w:val="43"/>
                                </w:numPr>
                                <w:rPr>
                                  <w:color w:val="1F497D" w:themeColor="text2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color w:val="1F497D" w:themeColor="text2"/>
                                  <w:sz w:val="22"/>
                                  <w:szCs w:val="22"/>
                                </w:rPr>
                                <w:t>Seems to do work i</w:t>
                              </w:r>
                              <w:r w:rsidR="00DA1F17">
                                <w:rPr>
                                  <w:color w:val="1F497D" w:themeColor="text2"/>
                                  <w:sz w:val="22"/>
                                  <w:szCs w:val="22"/>
                                </w:rPr>
                                <w:t>n</w:t>
                              </w:r>
                              <w:r>
                                <w:rPr>
                                  <w:color w:val="1F497D" w:themeColor="text2"/>
                                  <w:sz w:val="22"/>
                                  <w:szCs w:val="22"/>
                                </w:rPr>
                                <w:t xml:space="preserve"> various locations </w:t>
                              </w:r>
                            </w:p>
                            <w:p w:rsidR="00FF7439" w:rsidRDefault="00FF7439" w:rsidP="00FF7439">
                              <w:pPr>
                                <w:rPr>
                                  <w:color w:val="1F497D" w:themeColor="text2"/>
                                  <w:sz w:val="22"/>
                                  <w:szCs w:val="22"/>
                                </w:rPr>
                              </w:pPr>
                            </w:p>
                            <w:p w:rsidR="00FF7439" w:rsidRDefault="00FF7439" w:rsidP="00FF7439">
                              <w:pPr>
                                <w:rPr>
                                  <w:color w:val="1F497D" w:themeColor="text2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color w:val="1F497D" w:themeColor="text2"/>
                                  <w:sz w:val="22"/>
                                  <w:szCs w:val="22"/>
                                </w:rPr>
                                <w:t>The child’s sponsor:</w:t>
                              </w:r>
                            </w:p>
                            <w:p w:rsidR="00FF7439" w:rsidRDefault="00FF7439" w:rsidP="00FF7439">
                              <w:pPr>
                                <w:rPr>
                                  <w:color w:val="1F497D" w:themeColor="text2"/>
                                  <w:sz w:val="22"/>
                                  <w:szCs w:val="22"/>
                                </w:rPr>
                              </w:pPr>
                            </w:p>
                            <w:p w:rsidR="00FF7439" w:rsidRPr="00FF7439" w:rsidRDefault="00FF7439" w:rsidP="00FF7439">
                              <w:pPr>
                                <w:pStyle w:val="ListParagraph"/>
                                <w:numPr>
                                  <w:ilvl w:val="0"/>
                                  <w:numId w:val="44"/>
                                </w:numPr>
                                <w:rPr>
                                  <w:color w:val="1F497D" w:themeColor="text2"/>
                                  <w:sz w:val="22"/>
                                  <w:szCs w:val="22"/>
                                </w:rPr>
                              </w:pPr>
                              <w:r w:rsidRPr="00FF7439">
                                <w:rPr>
                                  <w:color w:val="1F497D" w:themeColor="text2"/>
                                  <w:sz w:val="22"/>
                                  <w:szCs w:val="22"/>
                                </w:rPr>
                                <w:t>Has previously made multiple visa applications for other children or has acted as a guarantor or</w:t>
                              </w:r>
                            </w:p>
                            <w:p w:rsidR="00FF7439" w:rsidRPr="00FF7439" w:rsidRDefault="00FF7439" w:rsidP="00FF7439">
                              <w:pPr>
                                <w:pStyle w:val="ListParagraph"/>
                                <w:numPr>
                                  <w:ilvl w:val="0"/>
                                  <w:numId w:val="44"/>
                                </w:numPr>
                                <w:rPr>
                                  <w:color w:val="1F497D" w:themeColor="text2"/>
                                  <w:sz w:val="22"/>
                                  <w:szCs w:val="22"/>
                                </w:rPr>
                              </w:pPr>
                              <w:r w:rsidRPr="00FF7439">
                                <w:rPr>
                                  <w:color w:val="1F497D" w:themeColor="text2"/>
                                  <w:sz w:val="22"/>
                                  <w:szCs w:val="22"/>
                                </w:rPr>
                                <w:t>Is known to have acted as a guarantor for others who have not returned to their countries of origin at the expiry of the visas.</w:t>
                              </w:r>
                            </w:p>
                            <w:p w:rsidR="00FF7439" w:rsidRPr="00FB30B3" w:rsidRDefault="00FF7439" w:rsidP="00AA2ABF">
                              <w:pPr>
                                <w:rPr>
                                  <w:color w:val="1F497D" w:themeColor="text2"/>
                                  <w:sz w:val="22"/>
                                  <w:szCs w:val="22"/>
                                </w:rPr>
                              </w:pPr>
                            </w:p>
                            <w:p w:rsidR="003961D3" w:rsidRDefault="003961D3" w:rsidP="003961D3">
                              <w:pPr>
                                <w:rPr>
                                  <w:color w:val="1F497D" w:themeColor="text2"/>
                                </w:rPr>
                              </w:pPr>
                            </w:p>
                            <w:p w:rsidR="003961D3" w:rsidRPr="003961D3" w:rsidRDefault="003961D3" w:rsidP="003961D3">
                              <w:pPr>
                                <w:rPr>
                                  <w:color w:val="1F497D" w:themeColor="text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98" o:spid="_x0000_s1032" style="position:absolute;left:0;text-align:left;margin-left:19pt;margin-top:169.7pt;width:273.95pt;height:399.7pt;z-index:251718656;mso-wrap-distance-left:14.4pt;mso-wrap-distance-top:3.6pt;mso-wrap-distance-right:14.4pt;mso-wrap-distance-bottom:3.6pt;mso-position-horizontal-relative:margin;mso-position-vertical-relative:margin;mso-width-relative:margin;mso-height-relative:margin" coordorigin=",-1378" coordsize="38888,609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">
                <v:rect id="Rectangle 199" o:spid="_x0000_s1033" style="position:absolute;left:265;top:-1378;width:38623;height:354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" fillcolor="#4f81bd [3204]" stroked="f" strokeweight="2pt">
                  <v:textbox>
                    <w:txbxContent>
                      <w:p w:rsidR="00E422FD" w:rsidRPr="00EE48C2" w:rsidRDefault="00FF7439" w:rsidP="00FB30B3">
                        <w:pPr>
                          <w:jc w:val="center"/>
                          <w:rPr>
                            <w:rFonts w:eastAsiaTheme="majorEastAsia" w:cs="Arial"/>
                            <w:b/>
                            <w:color w:val="FFFFFF" w:themeColor="background1"/>
                            <w:szCs w:val="28"/>
                          </w:rPr>
                        </w:pPr>
                        <w:r>
                          <w:rPr>
                            <w:rFonts w:eastAsiaTheme="majorEastAsia" w:cs="Arial"/>
                            <w:b/>
                            <w:color w:val="FFFFFF" w:themeColor="background1"/>
                            <w:szCs w:val="28"/>
                          </w:rPr>
                          <w:t>Possible Indicators</w:t>
                        </w:r>
                      </w:p>
                    </w:txbxContent>
                  </v:textbox>
                </v:rect>
                <v:shape id="Text Box 200" o:spid="_x0000_s1034" type="#_x0000_t202" style="position:absolute;top:2526;width:38888;height:570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" filled="f" stroked="f" strokeweight=".5pt">
                  <v:textbox inset=",7.2pt,,0">
                    <w:txbxContent>
                      <w:p w:rsidR="00FB30B3" w:rsidRDefault="00FF7439" w:rsidP="00AA2ABF">
                        <w:pPr>
                          <w:rPr>
                            <w:color w:val="1F497D" w:themeColor="text2"/>
                            <w:sz w:val="22"/>
                            <w:szCs w:val="22"/>
                          </w:rPr>
                        </w:pPr>
                        <w:r>
                          <w:rPr>
                            <w:color w:val="1F497D" w:themeColor="text2"/>
                            <w:sz w:val="22"/>
                            <w:szCs w:val="22"/>
                          </w:rPr>
                          <w:t>The child at the point of entry:</w:t>
                        </w:r>
                      </w:p>
                      <w:p w:rsidR="00FF7439" w:rsidRDefault="00FF7439" w:rsidP="00AA2ABF">
                        <w:pPr>
                          <w:rPr>
                            <w:color w:val="1F497D" w:themeColor="text2"/>
                            <w:sz w:val="22"/>
                            <w:szCs w:val="22"/>
                          </w:rPr>
                        </w:pPr>
                      </w:p>
                      <w:p w:rsidR="00FF7439" w:rsidRPr="00FF7439" w:rsidRDefault="00FF7439" w:rsidP="00FF7439">
                        <w:pPr>
                          <w:pStyle w:val="ListParagraph"/>
                          <w:numPr>
                            <w:ilvl w:val="0"/>
                            <w:numId w:val="42"/>
                          </w:numPr>
                          <w:rPr>
                            <w:color w:val="1F497D" w:themeColor="text2"/>
                            <w:sz w:val="22"/>
                            <w:szCs w:val="22"/>
                          </w:rPr>
                        </w:pPr>
                        <w:r w:rsidRPr="00FF7439">
                          <w:rPr>
                            <w:color w:val="1F497D" w:themeColor="text2"/>
                            <w:sz w:val="22"/>
                            <w:szCs w:val="22"/>
                          </w:rPr>
                          <w:t xml:space="preserve">Entered illegally without passport or ID papers </w:t>
                        </w:r>
                      </w:p>
                      <w:p w:rsidR="00FF7439" w:rsidRPr="00FF7439" w:rsidRDefault="00FF7439" w:rsidP="00FF7439">
                        <w:pPr>
                          <w:pStyle w:val="ListParagraph"/>
                          <w:numPr>
                            <w:ilvl w:val="0"/>
                            <w:numId w:val="42"/>
                          </w:numPr>
                          <w:rPr>
                            <w:color w:val="1F497D" w:themeColor="text2"/>
                            <w:sz w:val="22"/>
                            <w:szCs w:val="22"/>
                          </w:rPr>
                        </w:pPr>
                        <w:r w:rsidRPr="00FF7439">
                          <w:rPr>
                            <w:color w:val="1F497D" w:themeColor="text2"/>
                            <w:sz w:val="22"/>
                            <w:szCs w:val="22"/>
                          </w:rPr>
                          <w:t>Has false papers, goods and money not accounted for</w:t>
                        </w:r>
                      </w:p>
                      <w:p w:rsidR="00FF7439" w:rsidRPr="00FF7439" w:rsidRDefault="00FF7439" w:rsidP="00FF7439">
                        <w:pPr>
                          <w:pStyle w:val="ListParagraph"/>
                          <w:numPr>
                            <w:ilvl w:val="0"/>
                            <w:numId w:val="42"/>
                          </w:numPr>
                          <w:rPr>
                            <w:color w:val="1F497D" w:themeColor="text2"/>
                            <w:sz w:val="22"/>
                            <w:szCs w:val="22"/>
                          </w:rPr>
                        </w:pPr>
                        <w:r w:rsidRPr="00FF7439">
                          <w:rPr>
                            <w:color w:val="1F497D" w:themeColor="text2"/>
                            <w:sz w:val="22"/>
                            <w:szCs w:val="22"/>
                          </w:rPr>
                          <w:t>Has no adult with them or to meet them</w:t>
                        </w:r>
                      </w:p>
                      <w:p w:rsidR="00FF7439" w:rsidRPr="00FF7439" w:rsidRDefault="00FF7439" w:rsidP="00FF7439">
                        <w:pPr>
                          <w:pStyle w:val="ListParagraph"/>
                          <w:numPr>
                            <w:ilvl w:val="0"/>
                            <w:numId w:val="42"/>
                          </w:numPr>
                          <w:rPr>
                            <w:color w:val="1F497D" w:themeColor="text2"/>
                            <w:sz w:val="22"/>
                            <w:szCs w:val="22"/>
                          </w:rPr>
                        </w:pPr>
                        <w:r w:rsidRPr="00FF7439">
                          <w:rPr>
                            <w:color w:val="1F497D" w:themeColor="text2"/>
                            <w:sz w:val="22"/>
                            <w:szCs w:val="22"/>
                          </w:rPr>
                          <w:t>Is with an adult who refuses to leave them alone</w:t>
                        </w:r>
                      </w:p>
                      <w:p w:rsidR="00FF7439" w:rsidRPr="00FF7439" w:rsidRDefault="00FF7439" w:rsidP="00FF7439">
                        <w:pPr>
                          <w:pStyle w:val="ListParagraph"/>
                          <w:numPr>
                            <w:ilvl w:val="0"/>
                            <w:numId w:val="42"/>
                          </w:numPr>
                          <w:rPr>
                            <w:color w:val="1F497D" w:themeColor="text2"/>
                            <w:sz w:val="22"/>
                            <w:szCs w:val="22"/>
                          </w:rPr>
                        </w:pPr>
                        <w:r w:rsidRPr="00FF7439">
                          <w:rPr>
                            <w:color w:val="1F497D" w:themeColor="text2"/>
                            <w:sz w:val="22"/>
                            <w:szCs w:val="22"/>
                          </w:rPr>
                          <w:t>Has no money but a working mobile phone</w:t>
                        </w:r>
                      </w:p>
                      <w:p w:rsidR="00FF7439" w:rsidRDefault="00FF7439" w:rsidP="00FF7439">
                        <w:pPr>
                          <w:pStyle w:val="ListParagraph"/>
                          <w:numPr>
                            <w:ilvl w:val="0"/>
                            <w:numId w:val="42"/>
                          </w:numPr>
                          <w:rPr>
                            <w:color w:val="1F497D" w:themeColor="text2"/>
                            <w:sz w:val="22"/>
                            <w:szCs w:val="22"/>
                          </w:rPr>
                        </w:pPr>
                        <w:r w:rsidRPr="00FF7439">
                          <w:rPr>
                            <w:color w:val="1F497D" w:themeColor="text2"/>
                            <w:sz w:val="22"/>
                            <w:szCs w:val="22"/>
                          </w:rPr>
                          <w:t>Is reluctant to give personal details</w:t>
                        </w:r>
                      </w:p>
                      <w:p w:rsidR="00FF7439" w:rsidRDefault="00FF7439" w:rsidP="00FF7439">
                        <w:pPr>
                          <w:rPr>
                            <w:color w:val="1F497D" w:themeColor="text2"/>
                            <w:sz w:val="22"/>
                            <w:szCs w:val="22"/>
                          </w:rPr>
                        </w:pPr>
                      </w:p>
                      <w:p w:rsidR="00FF7439" w:rsidRDefault="00FF7439" w:rsidP="00FF7439">
                        <w:pPr>
                          <w:rPr>
                            <w:color w:val="1F497D" w:themeColor="text2"/>
                            <w:sz w:val="22"/>
                            <w:szCs w:val="22"/>
                          </w:rPr>
                        </w:pPr>
                        <w:r>
                          <w:rPr>
                            <w:color w:val="1F497D" w:themeColor="text2"/>
                            <w:sz w:val="22"/>
                            <w:szCs w:val="22"/>
                          </w:rPr>
                          <w:t>Once in the UK the child:</w:t>
                        </w:r>
                      </w:p>
                      <w:p w:rsidR="00FF7439" w:rsidRDefault="00FF7439" w:rsidP="00FF7439">
                        <w:pPr>
                          <w:rPr>
                            <w:color w:val="1F497D" w:themeColor="text2"/>
                            <w:sz w:val="22"/>
                            <w:szCs w:val="22"/>
                          </w:rPr>
                        </w:pPr>
                      </w:p>
                      <w:p w:rsidR="00FF7439" w:rsidRDefault="00FF7439" w:rsidP="00FF7439">
                        <w:pPr>
                          <w:pStyle w:val="ListParagraph"/>
                          <w:numPr>
                            <w:ilvl w:val="0"/>
                            <w:numId w:val="43"/>
                          </w:numPr>
                          <w:rPr>
                            <w:color w:val="1F497D" w:themeColor="text2"/>
                            <w:sz w:val="22"/>
                            <w:szCs w:val="22"/>
                          </w:rPr>
                        </w:pPr>
                        <w:r>
                          <w:rPr>
                            <w:color w:val="1F497D" w:themeColor="text2"/>
                            <w:sz w:val="22"/>
                            <w:szCs w:val="22"/>
                          </w:rPr>
                          <w:t xml:space="preserve">Receives unexplained calls </w:t>
                        </w:r>
                      </w:p>
                      <w:p w:rsidR="00FF7439" w:rsidRDefault="00FF7439" w:rsidP="00FF7439">
                        <w:pPr>
                          <w:pStyle w:val="ListParagraph"/>
                          <w:numPr>
                            <w:ilvl w:val="0"/>
                            <w:numId w:val="43"/>
                          </w:numPr>
                          <w:rPr>
                            <w:color w:val="1F497D" w:themeColor="text2"/>
                            <w:sz w:val="22"/>
                            <w:szCs w:val="22"/>
                          </w:rPr>
                        </w:pPr>
                        <w:r>
                          <w:rPr>
                            <w:color w:val="1F497D" w:themeColor="text2"/>
                            <w:sz w:val="22"/>
                            <w:szCs w:val="22"/>
                          </w:rPr>
                          <w:t>Has money from an unknown source</w:t>
                        </w:r>
                      </w:p>
                      <w:p w:rsidR="00FF7439" w:rsidRDefault="00FF7439" w:rsidP="00FF7439">
                        <w:pPr>
                          <w:pStyle w:val="ListParagraph"/>
                          <w:numPr>
                            <w:ilvl w:val="0"/>
                            <w:numId w:val="43"/>
                          </w:numPr>
                          <w:rPr>
                            <w:color w:val="1F497D" w:themeColor="text2"/>
                            <w:sz w:val="22"/>
                            <w:szCs w:val="22"/>
                          </w:rPr>
                        </w:pPr>
                        <w:r>
                          <w:rPr>
                            <w:color w:val="1F497D" w:themeColor="text2"/>
                            <w:sz w:val="22"/>
                            <w:szCs w:val="22"/>
                          </w:rPr>
                          <w:t>Shows signs of sexual of physical abuse</w:t>
                        </w:r>
                      </w:p>
                      <w:p w:rsidR="00FF7439" w:rsidRDefault="00FF7439" w:rsidP="00FF7439">
                        <w:pPr>
                          <w:pStyle w:val="ListParagraph"/>
                          <w:numPr>
                            <w:ilvl w:val="0"/>
                            <w:numId w:val="43"/>
                          </w:numPr>
                          <w:rPr>
                            <w:color w:val="1F497D" w:themeColor="text2"/>
                            <w:sz w:val="22"/>
                            <w:szCs w:val="22"/>
                          </w:rPr>
                        </w:pPr>
                        <w:r>
                          <w:rPr>
                            <w:color w:val="1F497D" w:themeColor="text2"/>
                            <w:sz w:val="22"/>
                            <w:szCs w:val="22"/>
                          </w:rPr>
                          <w:t>Has not been enrolled in a school or GP</w:t>
                        </w:r>
                      </w:p>
                      <w:p w:rsidR="00FF7439" w:rsidRDefault="00FF7439" w:rsidP="00FF7439">
                        <w:pPr>
                          <w:pStyle w:val="ListParagraph"/>
                          <w:numPr>
                            <w:ilvl w:val="0"/>
                            <w:numId w:val="43"/>
                          </w:numPr>
                          <w:rPr>
                            <w:color w:val="1F497D" w:themeColor="text2"/>
                            <w:sz w:val="22"/>
                            <w:szCs w:val="22"/>
                          </w:rPr>
                        </w:pPr>
                        <w:r>
                          <w:rPr>
                            <w:color w:val="1F497D" w:themeColor="text2"/>
                            <w:sz w:val="22"/>
                            <w:szCs w:val="22"/>
                          </w:rPr>
                          <w:t>Seems to do work i</w:t>
                        </w:r>
                        <w:r w:rsidR="00DA1F17">
                          <w:rPr>
                            <w:color w:val="1F497D" w:themeColor="text2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color w:val="1F497D" w:themeColor="text2"/>
                            <w:sz w:val="22"/>
                            <w:szCs w:val="22"/>
                          </w:rPr>
                          <w:t xml:space="preserve"> various locations </w:t>
                        </w:r>
                      </w:p>
                      <w:p w:rsidR="00FF7439" w:rsidRDefault="00FF7439" w:rsidP="00FF7439">
                        <w:pPr>
                          <w:rPr>
                            <w:color w:val="1F497D" w:themeColor="text2"/>
                            <w:sz w:val="22"/>
                            <w:szCs w:val="22"/>
                          </w:rPr>
                        </w:pPr>
                      </w:p>
                      <w:p w:rsidR="00FF7439" w:rsidRDefault="00FF7439" w:rsidP="00FF7439">
                        <w:pPr>
                          <w:rPr>
                            <w:color w:val="1F497D" w:themeColor="text2"/>
                            <w:sz w:val="22"/>
                            <w:szCs w:val="22"/>
                          </w:rPr>
                        </w:pPr>
                        <w:r>
                          <w:rPr>
                            <w:color w:val="1F497D" w:themeColor="text2"/>
                            <w:sz w:val="22"/>
                            <w:szCs w:val="22"/>
                          </w:rPr>
                          <w:t>The child’s sponsor:</w:t>
                        </w:r>
                      </w:p>
                      <w:p w:rsidR="00FF7439" w:rsidRDefault="00FF7439" w:rsidP="00FF7439">
                        <w:pPr>
                          <w:rPr>
                            <w:color w:val="1F497D" w:themeColor="text2"/>
                            <w:sz w:val="22"/>
                            <w:szCs w:val="22"/>
                          </w:rPr>
                        </w:pPr>
                      </w:p>
                      <w:p w:rsidR="00FF7439" w:rsidRPr="00FF7439" w:rsidRDefault="00FF7439" w:rsidP="00FF7439">
                        <w:pPr>
                          <w:pStyle w:val="ListParagraph"/>
                          <w:numPr>
                            <w:ilvl w:val="0"/>
                            <w:numId w:val="44"/>
                          </w:numPr>
                          <w:rPr>
                            <w:color w:val="1F497D" w:themeColor="text2"/>
                            <w:sz w:val="22"/>
                            <w:szCs w:val="22"/>
                          </w:rPr>
                        </w:pPr>
                        <w:r w:rsidRPr="00FF7439">
                          <w:rPr>
                            <w:color w:val="1F497D" w:themeColor="text2"/>
                            <w:sz w:val="22"/>
                            <w:szCs w:val="22"/>
                          </w:rPr>
                          <w:t>Has previously made multiple visa applications for other children or has acted as a guarantor or</w:t>
                        </w:r>
                      </w:p>
                      <w:p w:rsidR="00FF7439" w:rsidRPr="00FF7439" w:rsidRDefault="00FF7439" w:rsidP="00FF7439">
                        <w:pPr>
                          <w:pStyle w:val="ListParagraph"/>
                          <w:numPr>
                            <w:ilvl w:val="0"/>
                            <w:numId w:val="44"/>
                          </w:numPr>
                          <w:rPr>
                            <w:color w:val="1F497D" w:themeColor="text2"/>
                            <w:sz w:val="22"/>
                            <w:szCs w:val="22"/>
                          </w:rPr>
                        </w:pPr>
                        <w:r w:rsidRPr="00FF7439">
                          <w:rPr>
                            <w:color w:val="1F497D" w:themeColor="text2"/>
                            <w:sz w:val="22"/>
                            <w:szCs w:val="22"/>
                          </w:rPr>
                          <w:t>Is known to have acted as a guarantor for others who have not returned to their countries of origin at the expiry of the visas.</w:t>
                        </w:r>
                      </w:p>
                      <w:p w:rsidR="00FF7439" w:rsidRPr="00FB30B3" w:rsidRDefault="00FF7439" w:rsidP="00AA2ABF">
                        <w:pPr>
                          <w:rPr>
                            <w:color w:val="1F497D" w:themeColor="text2"/>
                            <w:sz w:val="22"/>
                            <w:szCs w:val="22"/>
                          </w:rPr>
                        </w:pPr>
                      </w:p>
                      <w:p w:rsidR="003961D3" w:rsidRDefault="003961D3" w:rsidP="003961D3">
                        <w:pPr>
                          <w:rPr>
                            <w:color w:val="1F497D" w:themeColor="text2"/>
                          </w:rPr>
                        </w:pPr>
                      </w:p>
                      <w:p w:rsidR="003961D3" w:rsidRPr="003961D3" w:rsidRDefault="003961D3" w:rsidP="003961D3">
                        <w:pPr>
                          <w:rPr>
                            <w:color w:val="1F497D" w:themeColor="text2"/>
                          </w:rPr>
                        </w:pP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>
        <w:rPr>
          <w:b/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177165</wp:posOffset>
                </wp:positionH>
                <wp:positionV relativeFrom="paragraph">
                  <wp:posOffset>296545</wp:posOffset>
                </wp:positionV>
                <wp:extent cx="7292975" cy="1044575"/>
                <wp:effectExtent l="0" t="0" r="0" b="0"/>
                <wp:wrapSquare wrapText="bothSides"/>
                <wp:docPr id="2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292975" cy="1044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F22408" w:rsidRPr="00F22408" w:rsidRDefault="00FB30B3" w:rsidP="00F22408">
                            <w:pPr>
                              <w:jc w:val="center"/>
                              <w:rPr>
                                <w:b/>
                                <w:color w:val="1F497D" w:themeColor="text2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color w:val="1F497D" w:themeColor="text2"/>
                                <w:sz w:val="22"/>
                                <w:szCs w:val="22"/>
                              </w:rPr>
                              <w:t xml:space="preserve">Children </w:t>
                            </w:r>
                            <w:r w:rsidR="00FF7439">
                              <w:rPr>
                                <w:b/>
                                <w:color w:val="1F497D" w:themeColor="text2"/>
                                <w:sz w:val="22"/>
                                <w:szCs w:val="22"/>
                              </w:rPr>
                              <w:t>and young people are usually recruited by coercive or subversive means, taken on dangerous jo</w:t>
                            </w:r>
                            <w:r w:rsidR="00DA1F17">
                              <w:rPr>
                                <w:b/>
                                <w:color w:val="1F497D" w:themeColor="text2"/>
                                <w:sz w:val="22"/>
                                <w:szCs w:val="22"/>
                              </w:rPr>
                              <w:t>urneys with false papers and ID.  A</w:t>
                            </w:r>
                            <w:r w:rsidR="00FF7439">
                              <w:rPr>
                                <w:b/>
                                <w:color w:val="1F497D" w:themeColor="text2"/>
                                <w:sz w:val="22"/>
                                <w:szCs w:val="22"/>
                              </w:rPr>
                              <w:t>t their destination, they are kept in a controlled environment by means of threats or violence.  Some children may be escorted by a person stating that they are a relative</w:t>
                            </w:r>
                            <w:r w:rsidR="00DC357D">
                              <w:rPr>
                                <w:b/>
                                <w:color w:val="1F497D" w:themeColor="text2"/>
                                <w:sz w:val="22"/>
                                <w:szCs w:val="22"/>
                              </w:rPr>
                              <w:t>. Most</w:t>
                            </w:r>
                            <w:r w:rsidR="00FF7439">
                              <w:rPr>
                                <w:b/>
                                <w:color w:val="1F497D" w:themeColor="text2"/>
                                <w:sz w:val="22"/>
                                <w:szCs w:val="22"/>
                              </w:rPr>
                              <w:t xml:space="preserve"> children are trafficked for financial gain such as domestic servitude, sexual exploitation, benefit fraud, sweat shop work in catering or agriculture, illegal adoption and many more.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8" o:spid="_x0000_s1035" type="#_x0000_t202" style="position:absolute;left:0;text-align:left;margin-left:13.95pt;margin-top:23.35pt;width:574.25pt;height:82.2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" filled="f" stroked="f" strokeweight=".5pt">
                <v:textbox inset=",7.2pt,,0">
                  <w:txbxContent>
                    <w:p w:rsidR="00F22408" w:rsidRPr="00F22408" w:rsidRDefault="00FB30B3" w:rsidP="00F22408">
                      <w:pPr>
                        <w:jc w:val="center"/>
                        <w:rPr>
                          <w:b/>
                          <w:color w:val="1F497D" w:themeColor="text2"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color w:val="1F497D" w:themeColor="text2"/>
                          <w:sz w:val="22"/>
                          <w:szCs w:val="22"/>
                        </w:rPr>
                        <w:t xml:space="preserve">Children </w:t>
                      </w:r>
                      <w:r w:rsidR="00FF7439">
                        <w:rPr>
                          <w:b/>
                          <w:color w:val="1F497D" w:themeColor="text2"/>
                          <w:sz w:val="22"/>
                          <w:szCs w:val="22"/>
                        </w:rPr>
                        <w:t>and young people are usually recruited by coercive or subversive means, taken on dangerous jo</w:t>
                      </w:r>
                      <w:r w:rsidR="00DA1F17">
                        <w:rPr>
                          <w:b/>
                          <w:color w:val="1F497D" w:themeColor="text2"/>
                          <w:sz w:val="22"/>
                          <w:szCs w:val="22"/>
                        </w:rPr>
                        <w:t>urneys with false papers and ID.  A</w:t>
                      </w:r>
                      <w:r w:rsidR="00FF7439">
                        <w:rPr>
                          <w:b/>
                          <w:color w:val="1F497D" w:themeColor="text2"/>
                          <w:sz w:val="22"/>
                          <w:szCs w:val="22"/>
                        </w:rPr>
                        <w:t>t their destination, they are kept in a controlled environment by means of threats or violence.  Some children may be escorted by a person stating that they are a relative</w:t>
                      </w:r>
                      <w:r w:rsidR="00DC357D">
                        <w:rPr>
                          <w:b/>
                          <w:color w:val="1F497D" w:themeColor="text2"/>
                          <w:sz w:val="22"/>
                          <w:szCs w:val="22"/>
                        </w:rPr>
                        <w:t>. Most</w:t>
                      </w:r>
                      <w:r w:rsidR="00FF7439">
                        <w:rPr>
                          <w:b/>
                          <w:color w:val="1F497D" w:themeColor="text2"/>
                          <w:sz w:val="22"/>
                          <w:szCs w:val="22"/>
                        </w:rPr>
                        <w:t xml:space="preserve"> children are trafficked for financial gain such as domestic servitude, sexual exploitation, benefit fraud, sweat shop work in catering or agriculture, illegal adoption and many more.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26E2F">
        <w:rPr>
          <w:b/>
          <w:sz w:val="40"/>
          <w:szCs w:val="40"/>
        </w:rPr>
        <w:t xml:space="preserve"> Safeguarding </w:t>
      </w:r>
      <w:r w:rsidR="00E422FD">
        <w:rPr>
          <w:b/>
          <w:sz w:val="40"/>
          <w:szCs w:val="40"/>
        </w:rPr>
        <w:t xml:space="preserve">Fact Sheet: </w:t>
      </w:r>
    </w:p>
    <w:p w:rsidR="00E422FD" w:rsidRDefault="00F30B9B" w:rsidP="00E422FD">
      <w:pPr>
        <w:rPr>
          <w:b/>
          <w:sz w:val="40"/>
          <w:szCs w:val="40"/>
        </w:rPr>
      </w:pPr>
      <w:r>
        <w:rPr>
          <w:noProof/>
          <w:lang w:eastAsia="en-GB"/>
        </w:rPr>
        <mc:AlternateContent>
          <mc:Choice Requires="wpg">
            <w:drawing>
              <wp:anchor distT="45720" distB="45720" distL="182880" distR="182880" simplePos="0" relativeHeight="251759616" behindDoc="0" locked="0" layoutInCell="1" allowOverlap="1">
                <wp:simplePos x="0" y="0"/>
                <wp:positionH relativeFrom="margin">
                  <wp:posOffset>3951605</wp:posOffset>
                </wp:positionH>
                <wp:positionV relativeFrom="margin">
                  <wp:posOffset>4719320</wp:posOffset>
                </wp:positionV>
                <wp:extent cx="3404870" cy="4088130"/>
                <wp:effectExtent l="0" t="0" r="0" b="0"/>
                <wp:wrapSquare wrapText="bothSides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404870" cy="4088130"/>
                          <a:chOff x="-321132" y="-439080"/>
                          <a:chExt cx="4243484" cy="2885446"/>
                        </a:xfrm>
                      </wpg:grpSpPr>
                      <wps:wsp>
                        <wps:cNvPr id="7" name="Rectangle 7"/>
                        <wps:cNvSpPr/>
                        <wps:spPr>
                          <a:xfrm>
                            <a:off x="-271354" y="-439080"/>
                            <a:ext cx="4161504" cy="226157"/>
                          </a:xfrm>
                          <a:prstGeom prst="rect">
                            <a:avLst/>
                          </a:prstGeom>
                          <a:solidFill>
                            <a:srgbClr val="4F81BD"/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9307E6" w:rsidRPr="00EE48C2" w:rsidRDefault="00F46F64" w:rsidP="009307E6">
                              <w:pPr>
                                <w:jc w:val="center"/>
                                <w:rPr>
                                  <w:rFonts w:eastAsiaTheme="majorEastAsia" w:cs="Arial"/>
                                  <w:b/>
                                  <w:color w:val="FFFFFF" w:themeColor="background1"/>
                                  <w:szCs w:val="28"/>
                                </w:rPr>
                              </w:pPr>
                              <w:r>
                                <w:rPr>
                                  <w:rFonts w:eastAsiaTheme="majorEastAsia" w:cs="Arial"/>
                                  <w:b/>
                                  <w:color w:val="FFFFFF" w:themeColor="background1"/>
                                  <w:szCs w:val="28"/>
                                </w:rPr>
                                <w:t>Referral and Child Protection Processes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 Box 8"/>
                        <wps:cNvSpPr txBox="1"/>
                        <wps:spPr>
                          <a:xfrm>
                            <a:off x="-321132" y="-379733"/>
                            <a:ext cx="4243484" cy="282609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F46F64" w:rsidRDefault="00F46F64" w:rsidP="009307E6">
                              <w:pPr>
                                <w:rPr>
                                  <w:color w:val="1F497D" w:themeColor="text2"/>
                                  <w:sz w:val="22"/>
                                  <w:szCs w:val="22"/>
                                </w:rPr>
                              </w:pPr>
                            </w:p>
                            <w:p w:rsidR="00F46F64" w:rsidRDefault="00F46F64" w:rsidP="009307E6">
                              <w:pPr>
                                <w:rPr>
                                  <w:color w:val="1F497D" w:themeColor="text2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color w:val="1F497D" w:themeColor="text2"/>
                                  <w:sz w:val="22"/>
                                  <w:szCs w:val="22"/>
                                </w:rPr>
                                <w:t>Following a referral an Initial Assessment</w:t>
                              </w:r>
                              <w:r w:rsidR="00DA1F17">
                                <w:rPr>
                                  <w:color w:val="1F497D" w:themeColor="text2"/>
                                  <w:sz w:val="22"/>
                                  <w:szCs w:val="22"/>
                                </w:rPr>
                                <w:t xml:space="preserve"> will be carried out by the Lead</w:t>
                              </w:r>
                              <w:r>
                                <w:rPr>
                                  <w:color w:val="1F497D" w:themeColor="text2"/>
                                  <w:sz w:val="22"/>
                                  <w:szCs w:val="22"/>
                                </w:rPr>
                                <w:t xml:space="preserve"> Social Worker and a Strategy Discussion will take place.  It may decide that a Section 47 enquiry should be carried out which could result in an initial Child Protection Conference. </w:t>
                              </w:r>
                            </w:p>
                            <w:p w:rsidR="00F46F64" w:rsidRDefault="00F46F64" w:rsidP="009307E6">
                              <w:pPr>
                                <w:rPr>
                                  <w:color w:val="1F497D" w:themeColor="text2"/>
                                  <w:sz w:val="22"/>
                                  <w:szCs w:val="22"/>
                                </w:rPr>
                              </w:pPr>
                            </w:p>
                            <w:p w:rsidR="00F46F64" w:rsidRDefault="00F46F64" w:rsidP="009307E6">
                              <w:pPr>
                                <w:rPr>
                                  <w:color w:val="1F497D" w:themeColor="text2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color w:val="1F497D" w:themeColor="text2"/>
                                  <w:sz w:val="22"/>
                                  <w:szCs w:val="22"/>
                                </w:rPr>
                                <w:t>If the decision is that the risks do not require a Child Protection Plan then the child should be responded to as a Child in Need.</w:t>
                              </w:r>
                            </w:p>
                            <w:p w:rsidR="00F46F64" w:rsidRDefault="00F46F64" w:rsidP="009307E6">
                              <w:pPr>
                                <w:rPr>
                                  <w:color w:val="1F497D" w:themeColor="text2"/>
                                  <w:sz w:val="22"/>
                                  <w:szCs w:val="22"/>
                                </w:rPr>
                              </w:pPr>
                            </w:p>
                            <w:p w:rsidR="00F46F64" w:rsidRDefault="00F46F64" w:rsidP="009307E6">
                              <w:pPr>
                                <w:rPr>
                                  <w:color w:val="1F497D" w:themeColor="text2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color w:val="1F497D" w:themeColor="text2"/>
                                  <w:sz w:val="22"/>
                                  <w:szCs w:val="22"/>
                                </w:rPr>
                                <w:t>During the Initial Assessment the Lead Social Worker should establish the child’s background history including a new or recent photograph, passport and visa details, Home Office papers and proof and details of the Guardian or carer.</w:t>
                              </w:r>
                            </w:p>
                            <w:p w:rsidR="00F46F64" w:rsidRDefault="00F46F64" w:rsidP="009307E6">
                              <w:pPr>
                                <w:rPr>
                                  <w:color w:val="1F497D" w:themeColor="text2"/>
                                  <w:sz w:val="22"/>
                                  <w:szCs w:val="22"/>
                                </w:rPr>
                              </w:pPr>
                            </w:p>
                            <w:p w:rsidR="00F46F64" w:rsidRPr="009307E6" w:rsidRDefault="00DA1F17" w:rsidP="009307E6">
                              <w:pPr>
                                <w:rPr>
                                  <w:caps/>
                                  <w:color w:val="1F497D" w:themeColor="text2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color w:val="1F497D" w:themeColor="text2"/>
                                  <w:sz w:val="22"/>
                                  <w:szCs w:val="22"/>
                                </w:rPr>
                                <w:t>With advice from their lawyers, t</w:t>
                              </w:r>
                              <w:r w:rsidR="00F46F64">
                                <w:rPr>
                                  <w:color w:val="1F497D" w:themeColor="text2"/>
                                  <w:sz w:val="22"/>
                                  <w:szCs w:val="22"/>
                                </w:rPr>
                                <w:t xml:space="preserve">rafficked children </w:t>
                              </w:r>
                              <w:r w:rsidR="00290CEF">
                                <w:rPr>
                                  <w:color w:val="1F497D" w:themeColor="text2"/>
                                  <w:sz w:val="22"/>
                                  <w:szCs w:val="22"/>
                                </w:rPr>
                                <w:t>may apply to The United Kingdom</w:t>
                              </w:r>
                              <w:r w:rsidR="00F46F64">
                                <w:rPr>
                                  <w:color w:val="1F497D" w:themeColor="text2"/>
                                  <w:sz w:val="22"/>
                                  <w:szCs w:val="22"/>
                                </w:rPr>
                                <w:t xml:space="preserve"> Border Agency (UKBA), for asylum or humanitarian protection.  This is because they often face high </w:t>
                              </w:r>
                              <w:r w:rsidR="00DC357D">
                                <w:rPr>
                                  <w:color w:val="1F497D" w:themeColor="text2"/>
                                  <w:sz w:val="22"/>
                                  <w:szCs w:val="22"/>
                                </w:rPr>
                                <w:t>level of</w:t>
                              </w:r>
                              <w:r w:rsidR="00F46F64">
                                <w:rPr>
                                  <w:color w:val="1F497D" w:themeColor="text2"/>
                                  <w:sz w:val="22"/>
                                  <w:szCs w:val="22"/>
                                </w:rPr>
                                <w:t xml:space="preserve"> risk of harm if they are forced to return to their country of origin.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6" o:spid="_x0000_s1036" style="position:absolute;margin-left:311.15pt;margin-top:371.6pt;width:268.1pt;height:321.9pt;z-index:251759616;mso-wrap-distance-left:14.4pt;mso-wrap-distance-top:3.6pt;mso-wrap-distance-right:14.4pt;mso-wrap-distance-bottom:3.6pt;mso-position-horizontal-relative:margin;mso-position-vertical-relative:margin;mso-width-relative:margin;mso-height-relative:margin" coordorigin="-3211,-4390" coordsize="42434,288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">
                <v:rect id="Rectangle 7" o:spid="_x0000_s1037" style="position:absolute;left:-2713;top:-4390;width:41614;height:22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" fillcolor="#4f81bd" stroked="f" strokeweight="2pt">
                  <v:textbox>
                    <w:txbxContent>
                      <w:p w:rsidR="009307E6" w:rsidRPr="00EE48C2" w:rsidRDefault="00F46F64" w:rsidP="009307E6">
                        <w:pPr>
                          <w:jc w:val="center"/>
                          <w:rPr>
                            <w:rFonts w:eastAsiaTheme="majorEastAsia" w:cs="Arial"/>
                            <w:b/>
                            <w:color w:val="FFFFFF" w:themeColor="background1"/>
                            <w:szCs w:val="28"/>
                          </w:rPr>
                        </w:pPr>
                        <w:r>
                          <w:rPr>
                            <w:rFonts w:eastAsiaTheme="majorEastAsia" w:cs="Arial"/>
                            <w:b/>
                            <w:color w:val="FFFFFF" w:themeColor="background1"/>
                            <w:szCs w:val="28"/>
                          </w:rPr>
                          <w:t>Referral and Child Protection Processes</w:t>
                        </w:r>
                      </w:p>
                    </w:txbxContent>
                  </v:textbox>
                </v:rect>
                <v:shape id="Text Box 8" o:spid="_x0000_s1038" type="#_x0000_t202" style="position:absolute;left:-3211;top:-3797;width:42434;height:28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" filled="f" stroked="f" strokeweight=".5pt">
                  <v:textbox inset=",7.2pt,,0">
                    <w:txbxContent>
                      <w:p w:rsidR="00F46F64" w:rsidRDefault="00F46F64" w:rsidP="009307E6">
                        <w:pPr>
                          <w:rPr>
                            <w:color w:val="1F497D" w:themeColor="text2"/>
                            <w:sz w:val="22"/>
                            <w:szCs w:val="22"/>
                          </w:rPr>
                        </w:pPr>
                      </w:p>
                      <w:p w:rsidR="00F46F64" w:rsidRDefault="00F46F64" w:rsidP="009307E6">
                        <w:pPr>
                          <w:rPr>
                            <w:color w:val="1F497D" w:themeColor="text2"/>
                            <w:sz w:val="22"/>
                            <w:szCs w:val="22"/>
                          </w:rPr>
                        </w:pPr>
                        <w:r>
                          <w:rPr>
                            <w:color w:val="1F497D" w:themeColor="text2"/>
                            <w:sz w:val="22"/>
                            <w:szCs w:val="22"/>
                          </w:rPr>
                          <w:t>Following a referral an Initial Assessment</w:t>
                        </w:r>
                        <w:r w:rsidR="00DA1F17">
                          <w:rPr>
                            <w:color w:val="1F497D" w:themeColor="text2"/>
                            <w:sz w:val="22"/>
                            <w:szCs w:val="22"/>
                          </w:rPr>
                          <w:t xml:space="preserve"> will be carried out by the Lead</w:t>
                        </w:r>
                        <w:r>
                          <w:rPr>
                            <w:color w:val="1F497D" w:themeColor="text2"/>
                            <w:sz w:val="22"/>
                            <w:szCs w:val="22"/>
                          </w:rPr>
                          <w:t xml:space="preserve"> Social Worker and a Strategy Discussion will take place.  It may decide that a Section 47 enquiry should be carried out which could result in an initial Child Protection Conference. </w:t>
                        </w:r>
                      </w:p>
                      <w:p w:rsidR="00F46F64" w:rsidRDefault="00F46F64" w:rsidP="009307E6">
                        <w:pPr>
                          <w:rPr>
                            <w:color w:val="1F497D" w:themeColor="text2"/>
                            <w:sz w:val="22"/>
                            <w:szCs w:val="22"/>
                          </w:rPr>
                        </w:pPr>
                      </w:p>
                      <w:p w:rsidR="00F46F64" w:rsidRDefault="00F46F64" w:rsidP="009307E6">
                        <w:pPr>
                          <w:rPr>
                            <w:color w:val="1F497D" w:themeColor="text2"/>
                            <w:sz w:val="22"/>
                            <w:szCs w:val="22"/>
                          </w:rPr>
                        </w:pPr>
                        <w:r>
                          <w:rPr>
                            <w:color w:val="1F497D" w:themeColor="text2"/>
                            <w:sz w:val="22"/>
                            <w:szCs w:val="22"/>
                          </w:rPr>
                          <w:t>If the decision is that the risks do not require a Child Protection Plan then the child should be responded to as a Child in Need.</w:t>
                        </w:r>
                      </w:p>
                      <w:p w:rsidR="00F46F64" w:rsidRDefault="00F46F64" w:rsidP="009307E6">
                        <w:pPr>
                          <w:rPr>
                            <w:color w:val="1F497D" w:themeColor="text2"/>
                            <w:sz w:val="22"/>
                            <w:szCs w:val="22"/>
                          </w:rPr>
                        </w:pPr>
                      </w:p>
                      <w:p w:rsidR="00F46F64" w:rsidRDefault="00F46F64" w:rsidP="009307E6">
                        <w:pPr>
                          <w:rPr>
                            <w:color w:val="1F497D" w:themeColor="text2"/>
                            <w:sz w:val="22"/>
                            <w:szCs w:val="22"/>
                          </w:rPr>
                        </w:pPr>
                        <w:r>
                          <w:rPr>
                            <w:color w:val="1F497D" w:themeColor="text2"/>
                            <w:sz w:val="22"/>
                            <w:szCs w:val="22"/>
                          </w:rPr>
                          <w:t>During the Initial Assessment the Lead Social Worker should establish the child’s background history including a new or recent photograph, passport and visa details, Home Office papers and proof and details of the Guardian or carer.</w:t>
                        </w:r>
                      </w:p>
                      <w:p w:rsidR="00F46F64" w:rsidRDefault="00F46F64" w:rsidP="009307E6">
                        <w:pPr>
                          <w:rPr>
                            <w:color w:val="1F497D" w:themeColor="text2"/>
                            <w:sz w:val="22"/>
                            <w:szCs w:val="22"/>
                          </w:rPr>
                        </w:pPr>
                      </w:p>
                      <w:p w:rsidR="00F46F64" w:rsidRPr="009307E6" w:rsidRDefault="00DA1F17" w:rsidP="009307E6">
                        <w:pPr>
                          <w:rPr>
                            <w:caps/>
                            <w:color w:val="1F497D" w:themeColor="text2"/>
                            <w:sz w:val="22"/>
                            <w:szCs w:val="22"/>
                          </w:rPr>
                        </w:pPr>
                        <w:r>
                          <w:rPr>
                            <w:color w:val="1F497D" w:themeColor="text2"/>
                            <w:sz w:val="22"/>
                            <w:szCs w:val="22"/>
                          </w:rPr>
                          <w:t>With advice from their lawyers, t</w:t>
                        </w:r>
                        <w:r w:rsidR="00F46F64">
                          <w:rPr>
                            <w:color w:val="1F497D" w:themeColor="text2"/>
                            <w:sz w:val="22"/>
                            <w:szCs w:val="22"/>
                          </w:rPr>
                          <w:t xml:space="preserve">rafficked children </w:t>
                        </w:r>
                        <w:r w:rsidR="00290CEF">
                          <w:rPr>
                            <w:color w:val="1F497D" w:themeColor="text2"/>
                            <w:sz w:val="22"/>
                            <w:szCs w:val="22"/>
                          </w:rPr>
                          <w:t>may apply to The United Kingdom</w:t>
                        </w:r>
                        <w:r w:rsidR="00F46F64">
                          <w:rPr>
                            <w:color w:val="1F497D" w:themeColor="text2"/>
                            <w:sz w:val="22"/>
                            <w:szCs w:val="22"/>
                          </w:rPr>
                          <w:t xml:space="preserve"> Border Agency (UKBA), for asylum or humanitarian protection.  This is because they often face high </w:t>
                        </w:r>
                        <w:r w:rsidR="00DC357D">
                          <w:rPr>
                            <w:color w:val="1F497D" w:themeColor="text2"/>
                            <w:sz w:val="22"/>
                            <w:szCs w:val="22"/>
                          </w:rPr>
                          <w:t>level of</w:t>
                        </w:r>
                        <w:r w:rsidR="00F46F64">
                          <w:rPr>
                            <w:color w:val="1F497D" w:themeColor="text2"/>
                            <w:sz w:val="22"/>
                            <w:szCs w:val="22"/>
                          </w:rPr>
                          <w:t xml:space="preserve"> risk of harm if they are forced to return to their country of origin.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2607" behindDoc="0" locked="0" layoutInCell="1" allowOverlap="1">
                <wp:simplePos x="0" y="0"/>
                <wp:positionH relativeFrom="margin">
                  <wp:posOffset>5990590</wp:posOffset>
                </wp:positionH>
                <wp:positionV relativeFrom="paragraph">
                  <wp:posOffset>2962910</wp:posOffset>
                </wp:positionV>
                <wp:extent cx="1288415" cy="409575"/>
                <wp:effectExtent l="0" t="0" r="6985" b="9525"/>
                <wp:wrapTight wrapText="bothSides">
                  <wp:wrapPolygon edited="0">
                    <wp:start x="0" y="0"/>
                    <wp:lineTo x="0" y="22102"/>
                    <wp:lineTo x="21717" y="22102"/>
                    <wp:lineTo x="21717" y="0"/>
                    <wp:lineTo x="0" y="0"/>
                  </wp:wrapPolygon>
                </wp:wrapTight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1288415" cy="409575"/>
                        </a:xfrm>
                        <a:prstGeom prst="rect">
                          <a:avLst/>
                        </a:prstGeom>
                        <a:solidFill>
                          <a:srgbClr val="0066FF"/>
                        </a:solidFill>
                        <a:ln w="19050">
                          <a:solidFill>
                            <a:srgbClr val="0066FF"/>
                          </a:solidFill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EE48C2" w:rsidRPr="00E422FD" w:rsidRDefault="00EE48C2" w:rsidP="00EE48C2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56"/>
                                <w:szCs w:val="56"/>
                              </w:rPr>
                            </w:pPr>
                            <w:r w:rsidRPr="00044F2C">
                              <w:rPr>
                                <w:rFonts w:ascii="Tahoma" w:hAnsi="Tahoma" w:cs="Tahoma"/>
                                <w:b/>
                                <w:color w:val="669900"/>
                                <w:sz w:val="56"/>
                                <w:szCs w:val="56"/>
                              </w:rPr>
                              <w:t xml:space="preserve">       </w:t>
                            </w:r>
                          </w:p>
                          <w:p w:rsidR="00EE48C2" w:rsidRPr="00995CFE" w:rsidRDefault="00EE48C2" w:rsidP="00EE48C2">
                            <w:pPr>
                              <w:ind w:left="1440"/>
                              <w:jc w:val="center"/>
                              <w:rPr>
                                <w:rFonts w:cs="Arial"/>
                                <w:b/>
                                <w:color w:val="669900"/>
                                <w:sz w:val="52"/>
                                <w:szCs w:val="5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39" type="#_x0000_t202" style="position:absolute;margin-left:471.7pt;margin-top:233.3pt;width:101.45pt;height:32.25pt;flip:y;z-index:25165260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" fillcolor="#06f" strokecolor="#06f" strokeweight="1.5pt">
                <v:textbox>
                  <w:txbxContent>
                    <w:p w:rsidR="00EE48C2" w:rsidRPr="00E422FD" w:rsidRDefault="00EE48C2" w:rsidP="00EE48C2">
                      <w:pPr>
                        <w:jc w:val="center"/>
                        <w:rPr>
                          <w:rFonts w:ascii="Tahoma" w:hAnsi="Tahoma" w:cs="Tahoma"/>
                          <w:b/>
                          <w:color w:val="000000" w:themeColor="text1"/>
                          <w:sz w:val="56"/>
                          <w:szCs w:val="56"/>
                        </w:rPr>
                      </w:pPr>
                      <w:r w:rsidRPr="00044F2C">
                        <w:rPr>
                          <w:rFonts w:ascii="Tahoma" w:hAnsi="Tahoma" w:cs="Tahoma"/>
                          <w:b/>
                          <w:color w:val="669900"/>
                          <w:sz w:val="56"/>
                          <w:szCs w:val="56"/>
                        </w:rPr>
                        <w:t xml:space="preserve">       </w:t>
                      </w:r>
                    </w:p>
                    <w:p w:rsidR="00EE48C2" w:rsidRPr="00995CFE" w:rsidRDefault="00EE48C2" w:rsidP="00EE48C2">
                      <w:pPr>
                        <w:ind w:left="1440"/>
                        <w:jc w:val="center"/>
                        <w:rPr>
                          <w:rFonts w:cs="Arial"/>
                          <w:b/>
                          <w:color w:val="669900"/>
                          <w:sz w:val="52"/>
                          <w:szCs w:val="52"/>
                        </w:rPr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:rsidR="003165AD" w:rsidRPr="00AB5314" w:rsidRDefault="00F30B9B" w:rsidP="00094CDA">
      <w:pPr>
        <w:rPr>
          <w:b/>
          <w:sz w:val="40"/>
          <w:szCs w:val="40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>
                <wp:simplePos x="0" y="0"/>
                <wp:positionH relativeFrom="column">
                  <wp:posOffset>152400</wp:posOffset>
                </wp:positionH>
                <wp:positionV relativeFrom="paragraph">
                  <wp:posOffset>2885440</wp:posOffset>
                </wp:positionV>
                <wp:extent cx="3657600" cy="161925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57600" cy="1619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3C7BB8" w:rsidRDefault="00AA2ABF" w:rsidP="00AA2ABF">
                            <w:pPr>
                              <w:rPr>
                                <w:color w:val="1F497D" w:themeColor="text2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1F497D" w:themeColor="text2"/>
                                <w:sz w:val="22"/>
                                <w:szCs w:val="22"/>
                              </w:rPr>
                              <w:t xml:space="preserve">The </w:t>
                            </w:r>
                            <w:r w:rsidR="00FF7439">
                              <w:rPr>
                                <w:color w:val="1F497D" w:themeColor="text2"/>
                                <w:sz w:val="22"/>
                                <w:szCs w:val="22"/>
                              </w:rPr>
                              <w:t>Children need to be interviewed separately and over time to build up trust and trained DBS checked interpreters should be used.  Independent legal advice should be arranged and discreet family</w:t>
                            </w:r>
                            <w:r w:rsidR="00F46F64">
                              <w:rPr>
                                <w:color w:val="1F497D" w:themeColor="text2"/>
                                <w:sz w:val="22"/>
                                <w:szCs w:val="22"/>
                              </w:rPr>
                              <w:t xml:space="preserve"> tracing and contact, if it is s</w:t>
                            </w:r>
                            <w:r w:rsidR="00FF7439">
                              <w:rPr>
                                <w:color w:val="1F497D" w:themeColor="text2"/>
                                <w:sz w:val="22"/>
                                <w:szCs w:val="22"/>
                              </w:rPr>
                              <w:t>afe, should be followed up.</w:t>
                            </w:r>
                          </w:p>
                          <w:p w:rsidR="00FF7439" w:rsidRDefault="00FF7439" w:rsidP="00AA2ABF">
                            <w:pPr>
                              <w:rPr>
                                <w:color w:val="1F497D" w:themeColor="text2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1F497D" w:themeColor="text2"/>
                                <w:sz w:val="22"/>
                                <w:szCs w:val="22"/>
                              </w:rPr>
                              <w:t>Medical and counselling services should be arranged.</w:t>
                            </w:r>
                          </w:p>
                          <w:p w:rsidR="00FF7439" w:rsidRPr="003C7BB8" w:rsidRDefault="00FF7439" w:rsidP="00AA2ABF">
                            <w:pPr>
                              <w:rPr>
                                <w:caps/>
                                <w:color w:val="1F497D" w:themeColor="text2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1F497D" w:themeColor="text2"/>
                                <w:sz w:val="22"/>
                                <w:szCs w:val="22"/>
                              </w:rPr>
                              <w:t xml:space="preserve">A risk assessment </w:t>
                            </w:r>
                            <w:r w:rsidR="00F46F64">
                              <w:rPr>
                                <w:color w:val="1F497D" w:themeColor="text2"/>
                                <w:sz w:val="22"/>
                                <w:szCs w:val="22"/>
                              </w:rPr>
                              <w:t>should be made if the child i</w:t>
                            </w:r>
                            <w:r>
                              <w:rPr>
                                <w:color w:val="1F497D" w:themeColor="text2"/>
                                <w:sz w:val="22"/>
                                <w:szCs w:val="22"/>
                              </w:rPr>
                              <w:t>s to be repatriated.</w:t>
                            </w:r>
                          </w:p>
                          <w:p w:rsidR="003C7BB8" w:rsidRPr="00D7645A" w:rsidRDefault="003C7BB8" w:rsidP="003C7BB8">
                            <w:pPr>
                              <w:ind w:left="360"/>
                              <w:rPr>
                                <w:caps/>
                                <w:color w:val="1F497D" w:themeColor="text2"/>
                                <w:sz w:val="26"/>
                                <w:szCs w:val="26"/>
                              </w:rPr>
                            </w:pPr>
                          </w:p>
                          <w:p w:rsidR="003C7BB8" w:rsidRPr="000E547A" w:rsidRDefault="003C7BB8" w:rsidP="003C7BB8">
                            <w:pPr>
                              <w:rPr>
                                <w:caps/>
                                <w:color w:val="1F497D" w:themeColor="text2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40" type="#_x0000_t202" style="position:absolute;margin-left:12pt;margin-top:227.2pt;width:4in;height:127.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" filled="f" stroked="f" strokeweight=".5pt">
                <v:textbox inset=",7.2pt,,0">
                  <w:txbxContent>
                    <w:p w:rsidR="003C7BB8" w:rsidRDefault="00AA2ABF" w:rsidP="00AA2ABF">
                      <w:pPr>
                        <w:rPr>
                          <w:color w:val="1F497D" w:themeColor="text2"/>
                          <w:sz w:val="22"/>
                          <w:szCs w:val="22"/>
                        </w:rPr>
                      </w:pPr>
                      <w:r>
                        <w:rPr>
                          <w:color w:val="1F497D" w:themeColor="text2"/>
                          <w:sz w:val="22"/>
                          <w:szCs w:val="22"/>
                        </w:rPr>
                        <w:t xml:space="preserve">The </w:t>
                      </w:r>
                      <w:r w:rsidR="00FF7439">
                        <w:rPr>
                          <w:color w:val="1F497D" w:themeColor="text2"/>
                          <w:sz w:val="22"/>
                          <w:szCs w:val="22"/>
                        </w:rPr>
                        <w:t>Children need to be interviewed separately and over time to build up trust and trained DBS checked interpreters should be used.  Independent legal advice should be arranged and discreet family</w:t>
                      </w:r>
                      <w:r w:rsidR="00F46F64">
                        <w:rPr>
                          <w:color w:val="1F497D" w:themeColor="text2"/>
                          <w:sz w:val="22"/>
                          <w:szCs w:val="22"/>
                        </w:rPr>
                        <w:t xml:space="preserve"> tracing and contact, if it is s</w:t>
                      </w:r>
                      <w:r w:rsidR="00FF7439">
                        <w:rPr>
                          <w:color w:val="1F497D" w:themeColor="text2"/>
                          <w:sz w:val="22"/>
                          <w:szCs w:val="22"/>
                        </w:rPr>
                        <w:t>afe, should be followed up.</w:t>
                      </w:r>
                    </w:p>
                    <w:p w:rsidR="00FF7439" w:rsidRDefault="00FF7439" w:rsidP="00AA2ABF">
                      <w:pPr>
                        <w:rPr>
                          <w:color w:val="1F497D" w:themeColor="text2"/>
                          <w:sz w:val="22"/>
                          <w:szCs w:val="22"/>
                        </w:rPr>
                      </w:pPr>
                      <w:r>
                        <w:rPr>
                          <w:color w:val="1F497D" w:themeColor="text2"/>
                          <w:sz w:val="22"/>
                          <w:szCs w:val="22"/>
                        </w:rPr>
                        <w:t>Medical and counselling services should be arranged.</w:t>
                      </w:r>
                    </w:p>
                    <w:p w:rsidR="00FF7439" w:rsidRPr="003C7BB8" w:rsidRDefault="00FF7439" w:rsidP="00AA2ABF">
                      <w:pPr>
                        <w:rPr>
                          <w:caps/>
                          <w:color w:val="1F497D" w:themeColor="text2"/>
                          <w:sz w:val="22"/>
                          <w:szCs w:val="22"/>
                        </w:rPr>
                      </w:pPr>
                      <w:r>
                        <w:rPr>
                          <w:color w:val="1F497D" w:themeColor="text2"/>
                          <w:sz w:val="22"/>
                          <w:szCs w:val="22"/>
                        </w:rPr>
                        <w:t xml:space="preserve">A risk assessment </w:t>
                      </w:r>
                      <w:r w:rsidR="00F46F64">
                        <w:rPr>
                          <w:color w:val="1F497D" w:themeColor="text2"/>
                          <w:sz w:val="22"/>
                          <w:szCs w:val="22"/>
                        </w:rPr>
                        <w:t>should be made if the child i</w:t>
                      </w:r>
                      <w:r>
                        <w:rPr>
                          <w:color w:val="1F497D" w:themeColor="text2"/>
                          <w:sz w:val="22"/>
                          <w:szCs w:val="22"/>
                        </w:rPr>
                        <w:t>s to be repatriated.</w:t>
                      </w:r>
                    </w:p>
                    <w:p w:rsidR="003C7BB8" w:rsidRPr="00D7645A" w:rsidRDefault="003C7BB8" w:rsidP="003C7BB8">
                      <w:pPr>
                        <w:ind w:left="360"/>
                        <w:rPr>
                          <w:caps/>
                          <w:color w:val="1F497D" w:themeColor="text2"/>
                          <w:sz w:val="26"/>
                          <w:szCs w:val="26"/>
                        </w:rPr>
                      </w:pPr>
                    </w:p>
                    <w:p w:rsidR="003C7BB8" w:rsidRPr="000E547A" w:rsidRDefault="003C7BB8" w:rsidP="003C7BB8">
                      <w:pPr>
                        <w:rPr>
                          <w:caps/>
                          <w:color w:val="1F497D" w:themeColor="text2"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>
                <wp:simplePos x="0" y="0"/>
                <wp:positionH relativeFrom="column">
                  <wp:posOffset>136525</wp:posOffset>
                </wp:positionH>
                <wp:positionV relativeFrom="paragraph">
                  <wp:posOffset>2642870</wp:posOffset>
                </wp:positionV>
                <wp:extent cx="3583940" cy="289560"/>
                <wp:effectExtent l="0" t="0" r="0" b="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83940" cy="28956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3C7BB8" w:rsidRPr="00EE48C2" w:rsidRDefault="00FF7439" w:rsidP="003C7BB8">
                            <w:pPr>
                              <w:jc w:val="center"/>
                              <w:rPr>
                                <w:rFonts w:eastAsiaTheme="majorEastAsia" w:cs="Arial"/>
                                <w:b/>
                                <w:color w:val="FFFFFF" w:themeColor="background1"/>
                                <w:szCs w:val="28"/>
                              </w:rPr>
                            </w:pPr>
                            <w:r>
                              <w:rPr>
                                <w:rFonts w:eastAsiaTheme="majorEastAsia" w:cs="Arial"/>
                                <w:b/>
                                <w:color w:val="FFFFFF" w:themeColor="background1"/>
                                <w:szCs w:val="28"/>
                              </w:rPr>
                              <w:t>Issues for consideration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41" style="position:absolute;margin-left:10.75pt;margin-top:208.1pt;width:282.2pt;height:22.8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" fillcolor="#4f81bd" stroked="f" strokeweight="2pt">
                <v:textbox>
                  <w:txbxContent>
                    <w:p w:rsidR="003C7BB8" w:rsidRPr="00EE48C2" w:rsidRDefault="00FF7439" w:rsidP="003C7BB8">
                      <w:pPr>
                        <w:jc w:val="center"/>
                        <w:rPr>
                          <w:rFonts w:eastAsiaTheme="majorEastAsia" w:cs="Arial"/>
                          <w:b/>
                          <w:color w:val="FFFFFF" w:themeColor="background1"/>
                          <w:szCs w:val="28"/>
                        </w:rPr>
                      </w:pPr>
                      <w:r>
                        <w:rPr>
                          <w:rFonts w:eastAsiaTheme="majorEastAsia" w:cs="Arial"/>
                          <w:b/>
                          <w:color w:val="FFFFFF" w:themeColor="background1"/>
                          <w:szCs w:val="28"/>
                        </w:rPr>
                        <w:t>Issues for consideration</w:t>
                      </w:r>
                    </w:p>
                  </w:txbxContent>
                </v:textbox>
              </v:rect>
            </w:pict>
          </mc:Fallback>
        </mc:AlternateContent>
      </w:r>
    </w:p>
    <w:sectPr w:rsidR="003165AD" w:rsidRPr="00AB5314" w:rsidSect="00AF67E1">
      <w:headerReference w:type="default" r:id="rId7"/>
      <w:footerReference w:type="default" r:id="rId8"/>
      <w:pgSz w:w="11906" w:h="16838"/>
      <w:pgMar w:top="1985" w:right="0" w:bottom="0" w:left="0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7066" w:rsidRDefault="00157066" w:rsidP="008B6ECA">
      <w:r>
        <w:separator/>
      </w:r>
    </w:p>
  </w:endnote>
  <w:endnote w:type="continuationSeparator" w:id="0">
    <w:p w:rsidR="00157066" w:rsidRDefault="00157066" w:rsidP="008B6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Goth It BT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54DD" w:rsidRDefault="00CE4ECC" w:rsidP="00AF67E1">
    <w:pPr>
      <w:pStyle w:val="Footer"/>
      <w:tabs>
        <w:tab w:val="clear" w:pos="8306"/>
        <w:tab w:val="right" w:pos="9900"/>
      </w:tabs>
      <w:ind w:right="-1774"/>
      <w:rPr>
        <w:rFonts w:cs="Arial"/>
        <w:b/>
        <w:color w:val="009900"/>
      </w:rPr>
    </w:pPr>
    <w:r w:rsidRPr="009A4A82">
      <w:rPr>
        <w:rFonts w:cs="Arial"/>
        <w:b/>
        <w:color w:val="009900"/>
      </w:rPr>
      <w:t xml:space="preserve">        </w:t>
    </w:r>
  </w:p>
  <w:p w:rsidR="003654DD" w:rsidRDefault="00CE4ECC" w:rsidP="00AF67E1">
    <w:pPr>
      <w:pStyle w:val="Footer"/>
      <w:tabs>
        <w:tab w:val="clear" w:pos="8306"/>
        <w:tab w:val="right" w:pos="9900"/>
      </w:tabs>
      <w:ind w:right="-1774"/>
      <w:rPr>
        <w:rFonts w:cs="Arial"/>
        <w:b/>
        <w:color w:val="009900"/>
      </w:rPr>
    </w:pPr>
    <w:r>
      <w:rPr>
        <w:rFonts w:cs="Arial"/>
        <w:b/>
        <w:color w:val="009900"/>
      </w:rPr>
      <w:tab/>
    </w:r>
    <w:r w:rsidRPr="009A4A82">
      <w:rPr>
        <w:rFonts w:cs="Arial"/>
        <w:b/>
        <w:color w:val="009900"/>
      </w:rPr>
      <w:t xml:space="preserve"> </w:t>
    </w:r>
    <w:r>
      <w:rPr>
        <w:rFonts w:cs="Arial"/>
        <w:b/>
        <w:color w:val="009900"/>
      </w:rPr>
      <w:t xml:space="preserve">      </w:t>
    </w:r>
  </w:p>
  <w:p w:rsidR="00AF67E1" w:rsidRPr="00552553" w:rsidRDefault="004F5839" w:rsidP="00AF67E1">
    <w:pPr>
      <w:pStyle w:val="Footer"/>
      <w:tabs>
        <w:tab w:val="clear" w:pos="8306"/>
        <w:tab w:val="right" w:pos="9900"/>
      </w:tabs>
      <w:ind w:right="-1774"/>
      <w:rPr>
        <w:rFonts w:ascii="Tahoma" w:hAnsi="Tahoma" w:cs="Tahoma"/>
        <w:b/>
        <w:color w:val="339966"/>
        <w:sz w:val="20"/>
        <w:szCs w:val="20"/>
      </w:rPr>
    </w:pPr>
    <w:r>
      <w:rPr>
        <w:rFonts w:ascii="Tahoma" w:hAnsi="Tahoma" w:cs="Tahoma"/>
        <w:b/>
        <w:color w:val="669900"/>
        <w:sz w:val="20"/>
        <w:szCs w:val="20"/>
      </w:rPr>
      <w:tab/>
    </w:r>
    <w:r w:rsidR="00290CEF">
      <w:rPr>
        <w:rFonts w:ascii="Tahoma" w:hAnsi="Tahoma" w:cs="Tahoma"/>
        <w:b/>
        <w:color w:val="669900"/>
        <w:sz w:val="20"/>
        <w:szCs w:val="20"/>
      </w:rPr>
      <w:t xml:space="preserve">   May 2020</w:t>
    </w:r>
    <w:r>
      <w:rPr>
        <w:rFonts w:ascii="Tahoma" w:hAnsi="Tahoma" w:cs="Tahoma"/>
        <w:b/>
        <w:color w:val="669900"/>
        <w:sz w:val="20"/>
        <w:szCs w:val="20"/>
      </w:rPr>
      <w:t xml:space="preserve">             </w:t>
    </w:r>
    <w:r w:rsidR="00CE4ECC" w:rsidRPr="00044F2C">
      <w:rPr>
        <w:rFonts w:ascii="Tahoma" w:hAnsi="Tahoma" w:cs="Tahoma"/>
        <w:b/>
        <w:color w:val="669900"/>
        <w:sz w:val="20"/>
        <w:szCs w:val="20"/>
      </w:rPr>
      <w:t xml:space="preserve">                            </w:t>
    </w:r>
    <w:r w:rsidR="00FE51AF" w:rsidRPr="00044F2C">
      <w:rPr>
        <w:rFonts w:ascii="Tahoma" w:hAnsi="Tahoma" w:cs="Tahoma"/>
        <w:b/>
        <w:color w:val="669900"/>
        <w:sz w:val="20"/>
        <w:szCs w:val="20"/>
      </w:rPr>
      <w:t xml:space="preserve">                 </w:t>
    </w:r>
    <w:r w:rsidR="00CE4ECC" w:rsidRPr="00044F2C">
      <w:rPr>
        <w:rFonts w:ascii="Tahoma" w:hAnsi="Tahoma" w:cs="Tahoma"/>
        <w:b/>
        <w:color w:val="669900"/>
        <w:sz w:val="20"/>
        <w:szCs w:val="20"/>
      </w:rPr>
      <w:t xml:space="preserve">                                   </w:t>
    </w:r>
    <w:r w:rsidR="00DD51CF">
      <w:rPr>
        <w:rFonts w:ascii="Tahoma" w:hAnsi="Tahoma" w:cs="Tahoma"/>
        <w:b/>
        <w:sz w:val="20"/>
        <w:szCs w:val="20"/>
      </w:rPr>
      <w:t>www.clennelleducationsolutions.co.uk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7066" w:rsidRDefault="00157066" w:rsidP="008B6ECA">
      <w:r>
        <w:separator/>
      </w:r>
    </w:p>
  </w:footnote>
  <w:footnote w:type="continuationSeparator" w:id="0">
    <w:p w:rsidR="00157066" w:rsidRDefault="00157066" w:rsidP="008B6E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7E1" w:rsidRDefault="00F30B9B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4695825</wp:posOffset>
              </wp:positionH>
              <wp:positionV relativeFrom="paragraph">
                <wp:posOffset>-304165</wp:posOffset>
              </wp:positionV>
              <wp:extent cx="2755265" cy="815340"/>
              <wp:effectExtent l="0" t="0" r="0" b="0"/>
              <wp:wrapNone/>
              <wp:docPr id="40" name="Text Box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55265" cy="815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F49D0" w:rsidRPr="00AD466A" w:rsidRDefault="00E35B90" w:rsidP="002F49D0">
                          <w:pPr>
                            <w:tabs>
                              <w:tab w:val="left" w:pos="6740"/>
                            </w:tabs>
                          </w:pPr>
                          <w:r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>
                                <wp:extent cx="2563283" cy="723900"/>
                                <wp:effectExtent l="0" t="0" r="8890" b="0"/>
                                <wp:docPr id="4101" name="Picture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101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570102" cy="72582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0" o:spid="_x0000_s1042" type="#_x0000_t202" style="position:absolute;margin-left:369.75pt;margin-top:-23.95pt;width:216.95pt;height:64.2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" filled="f" stroked="f">
              <v:textbox style="mso-fit-shape-to-text:t">
                <w:txbxContent>
                  <w:p w:rsidR="002F49D0" w:rsidRPr="00AD466A" w:rsidRDefault="00E35B90" w:rsidP="002F49D0">
                    <w:pPr>
                      <w:tabs>
                        <w:tab w:val="left" w:pos="6740"/>
                      </w:tabs>
                    </w:pPr>
                    <w:r>
                      <w:rPr>
                        <w:noProof/>
                        <w:lang w:eastAsia="en-GB"/>
                      </w:rPr>
                      <w:drawing>
                        <wp:inline distT="0" distB="0" distL="0" distR="0">
                          <wp:extent cx="2563283" cy="723900"/>
                          <wp:effectExtent l="0" t="0" r="8890" b="0"/>
                          <wp:docPr id="4101" name="Picture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101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570102" cy="72582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CE4ECC"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768pt;height:472.7pt;visibility:visible;mso-wrap-style:square" o:bullet="t">
        <v:imagedata r:id="rId1" o:title=""/>
      </v:shape>
    </w:pict>
  </w:numPicBullet>
  <w:abstractNum w:abstractNumId="0" w15:restartNumberingAfterBreak="0">
    <w:nsid w:val="02216B6B"/>
    <w:multiLevelType w:val="hybridMultilevel"/>
    <w:tmpl w:val="7958C05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31C3A"/>
    <w:multiLevelType w:val="hybridMultilevel"/>
    <w:tmpl w:val="D76E1A08"/>
    <w:lvl w:ilvl="0" w:tplc="F6607F6C">
      <w:start w:val="1"/>
      <w:numFmt w:val="bullet"/>
      <w:lvlText w:val=""/>
      <w:lvlJc w:val="left"/>
      <w:pPr>
        <w:tabs>
          <w:tab w:val="num" w:pos="57"/>
        </w:tabs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20458D"/>
    <w:multiLevelType w:val="hybridMultilevel"/>
    <w:tmpl w:val="5528329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F376F8"/>
    <w:multiLevelType w:val="hybridMultilevel"/>
    <w:tmpl w:val="439ACEA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3B6B10"/>
    <w:multiLevelType w:val="hybridMultilevel"/>
    <w:tmpl w:val="0C6E3F0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4950AC"/>
    <w:multiLevelType w:val="multilevel"/>
    <w:tmpl w:val="35C65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1F5B12"/>
    <w:multiLevelType w:val="hybridMultilevel"/>
    <w:tmpl w:val="06BA6EDC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0065822"/>
    <w:multiLevelType w:val="hybridMultilevel"/>
    <w:tmpl w:val="980EC56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540237"/>
    <w:multiLevelType w:val="hybridMultilevel"/>
    <w:tmpl w:val="67BE466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3E3DB5"/>
    <w:multiLevelType w:val="hybridMultilevel"/>
    <w:tmpl w:val="0406C7D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50776E"/>
    <w:multiLevelType w:val="hybridMultilevel"/>
    <w:tmpl w:val="26FA9A1E"/>
    <w:lvl w:ilvl="0" w:tplc="0409000B">
      <w:start w:val="1"/>
      <w:numFmt w:val="bullet"/>
      <w:lvlText w:val=""/>
      <w:lvlJc w:val="left"/>
      <w:pPr>
        <w:ind w:left="77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1" w15:restartNumberingAfterBreak="0">
    <w:nsid w:val="22873E6F"/>
    <w:multiLevelType w:val="hybridMultilevel"/>
    <w:tmpl w:val="C24A3B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4442D8"/>
    <w:multiLevelType w:val="hybridMultilevel"/>
    <w:tmpl w:val="37B69A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5B1A50"/>
    <w:multiLevelType w:val="hybridMultilevel"/>
    <w:tmpl w:val="5F86157E"/>
    <w:lvl w:ilvl="0" w:tplc="4A20FF7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EA2E22"/>
    <w:multiLevelType w:val="hybridMultilevel"/>
    <w:tmpl w:val="F394102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81789F"/>
    <w:multiLevelType w:val="hybridMultilevel"/>
    <w:tmpl w:val="6D6C56E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5734ED"/>
    <w:multiLevelType w:val="hybridMultilevel"/>
    <w:tmpl w:val="52588EA0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AE3A85"/>
    <w:multiLevelType w:val="hybridMultilevel"/>
    <w:tmpl w:val="8988B6D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EA4264"/>
    <w:multiLevelType w:val="hybridMultilevel"/>
    <w:tmpl w:val="7B3C0FA6"/>
    <w:lvl w:ilvl="0" w:tplc="0409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9" w15:restartNumberingAfterBreak="0">
    <w:nsid w:val="38ED10E5"/>
    <w:multiLevelType w:val="hybridMultilevel"/>
    <w:tmpl w:val="9A3A0E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CC0156"/>
    <w:multiLevelType w:val="hybridMultilevel"/>
    <w:tmpl w:val="C520D28E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E5A422F"/>
    <w:multiLevelType w:val="hybridMultilevel"/>
    <w:tmpl w:val="7DA8FD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E760A6"/>
    <w:multiLevelType w:val="hybridMultilevel"/>
    <w:tmpl w:val="7F02F27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A92ACC"/>
    <w:multiLevelType w:val="hybridMultilevel"/>
    <w:tmpl w:val="093C866E"/>
    <w:lvl w:ilvl="0" w:tplc="F6607F6C">
      <w:start w:val="1"/>
      <w:numFmt w:val="bullet"/>
      <w:lvlText w:val=""/>
      <w:lvlJc w:val="left"/>
      <w:pPr>
        <w:tabs>
          <w:tab w:val="num" w:pos="57"/>
        </w:tabs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193BA7"/>
    <w:multiLevelType w:val="hybridMultilevel"/>
    <w:tmpl w:val="81285C2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AD51B0"/>
    <w:multiLevelType w:val="hybridMultilevel"/>
    <w:tmpl w:val="151C353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8E6666"/>
    <w:multiLevelType w:val="multilevel"/>
    <w:tmpl w:val="35C65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B094DEF"/>
    <w:multiLevelType w:val="multilevel"/>
    <w:tmpl w:val="35C65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B891438"/>
    <w:multiLevelType w:val="hybridMultilevel"/>
    <w:tmpl w:val="910C1C3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9101D5"/>
    <w:multiLevelType w:val="hybridMultilevel"/>
    <w:tmpl w:val="01A2FDE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E474120"/>
    <w:multiLevelType w:val="hybridMultilevel"/>
    <w:tmpl w:val="6130DFB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230B60"/>
    <w:multiLevelType w:val="hybridMultilevel"/>
    <w:tmpl w:val="08EA6CAE"/>
    <w:lvl w:ilvl="0" w:tplc="F6607F6C">
      <w:start w:val="1"/>
      <w:numFmt w:val="bullet"/>
      <w:lvlText w:val=""/>
      <w:lvlJc w:val="left"/>
      <w:pPr>
        <w:tabs>
          <w:tab w:val="num" w:pos="57"/>
        </w:tabs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526CF3"/>
    <w:multiLevelType w:val="hybridMultilevel"/>
    <w:tmpl w:val="CDFE02BC"/>
    <w:lvl w:ilvl="0" w:tplc="F6607F6C">
      <w:start w:val="1"/>
      <w:numFmt w:val="bullet"/>
      <w:lvlText w:val=""/>
      <w:lvlJc w:val="left"/>
      <w:pPr>
        <w:tabs>
          <w:tab w:val="num" w:pos="57"/>
        </w:tabs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0F58AE"/>
    <w:multiLevelType w:val="hybridMultilevel"/>
    <w:tmpl w:val="BD04BC3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17312F"/>
    <w:multiLevelType w:val="hybridMultilevel"/>
    <w:tmpl w:val="62DE6394"/>
    <w:lvl w:ilvl="0" w:tplc="1FC64498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color w:val="000000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05693D"/>
    <w:multiLevelType w:val="hybridMultilevel"/>
    <w:tmpl w:val="2D101F2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8F1DF7"/>
    <w:multiLevelType w:val="hybridMultilevel"/>
    <w:tmpl w:val="AC441C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9140A6"/>
    <w:multiLevelType w:val="hybridMultilevel"/>
    <w:tmpl w:val="A740B8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9D5694"/>
    <w:multiLevelType w:val="hybridMultilevel"/>
    <w:tmpl w:val="683657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DA5EDF"/>
    <w:multiLevelType w:val="hybridMultilevel"/>
    <w:tmpl w:val="B94C15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BB1B80"/>
    <w:multiLevelType w:val="hybridMultilevel"/>
    <w:tmpl w:val="46B89276"/>
    <w:lvl w:ilvl="0" w:tplc="F6607F6C">
      <w:start w:val="1"/>
      <w:numFmt w:val="bullet"/>
      <w:lvlText w:val=""/>
      <w:lvlJc w:val="left"/>
      <w:pPr>
        <w:tabs>
          <w:tab w:val="num" w:pos="57"/>
        </w:tabs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BE05C8"/>
    <w:multiLevelType w:val="hybridMultilevel"/>
    <w:tmpl w:val="E6F4B5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DF4023"/>
    <w:multiLevelType w:val="hybridMultilevel"/>
    <w:tmpl w:val="B9DCB4DA"/>
    <w:lvl w:ilvl="0" w:tplc="F6607F6C">
      <w:start w:val="1"/>
      <w:numFmt w:val="bullet"/>
      <w:lvlText w:val=""/>
      <w:lvlJc w:val="left"/>
      <w:pPr>
        <w:tabs>
          <w:tab w:val="num" w:pos="57"/>
        </w:tabs>
        <w:ind w:left="284" w:hanging="284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A536F6"/>
    <w:multiLevelType w:val="hybridMultilevel"/>
    <w:tmpl w:val="6360F6E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6"/>
  </w:num>
  <w:num w:numId="3">
    <w:abstractNumId w:val="13"/>
  </w:num>
  <w:num w:numId="4">
    <w:abstractNumId w:val="20"/>
  </w:num>
  <w:num w:numId="5">
    <w:abstractNumId w:val="23"/>
  </w:num>
  <w:num w:numId="6">
    <w:abstractNumId w:val="31"/>
  </w:num>
  <w:num w:numId="7">
    <w:abstractNumId w:val="40"/>
  </w:num>
  <w:num w:numId="8">
    <w:abstractNumId w:val="42"/>
  </w:num>
  <w:num w:numId="9">
    <w:abstractNumId w:val="32"/>
  </w:num>
  <w:num w:numId="10">
    <w:abstractNumId w:val="1"/>
  </w:num>
  <w:num w:numId="11">
    <w:abstractNumId w:val="34"/>
  </w:num>
  <w:num w:numId="12">
    <w:abstractNumId w:val="33"/>
  </w:num>
  <w:num w:numId="13">
    <w:abstractNumId w:val="39"/>
  </w:num>
  <w:num w:numId="14">
    <w:abstractNumId w:val="29"/>
  </w:num>
  <w:num w:numId="15">
    <w:abstractNumId w:val="28"/>
  </w:num>
  <w:num w:numId="16">
    <w:abstractNumId w:val="43"/>
  </w:num>
  <w:num w:numId="17">
    <w:abstractNumId w:val="21"/>
  </w:num>
  <w:num w:numId="18">
    <w:abstractNumId w:val="27"/>
  </w:num>
  <w:num w:numId="19">
    <w:abstractNumId w:val="5"/>
  </w:num>
  <w:num w:numId="20">
    <w:abstractNumId w:val="26"/>
  </w:num>
  <w:num w:numId="21">
    <w:abstractNumId w:val="18"/>
  </w:num>
  <w:num w:numId="22">
    <w:abstractNumId w:val="25"/>
  </w:num>
  <w:num w:numId="23">
    <w:abstractNumId w:val="36"/>
  </w:num>
  <w:num w:numId="24">
    <w:abstractNumId w:val="38"/>
  </w:num>
  <w:num w:numId="25">
    <w:abstractNumId w:val="12"/>
  </w:num>
  <w:num w:numId="26">
    <w:abstractNumId w:val="35"/>
  </w:num>
  <w:num w:numId="27">
    <w:abstractNumId w:val="24"/>
  </w:num>
  <w:num w:numId="28">
    <w:abstractNumId w:val="4"/>
  </w:num>
  <w:num w:numId="29">
    <w:abstractNumId w:val="37"/>
  </w:num>
  <w:num w:numId="30">
    <w:abstractNumId w:val="0"/>
  </w:num>
  <w:num w:numId="31">
    <w:abstractNumId w:val="8"/>
  </w:num>
  <w:num w:numId="32">
    <w:abstractNumId w:val="2"/>
  </w:num>
  <w:num w:numId="33">
    <w:abstractNumId w:val="19"/>
  </w:num>
  <w:num w:numId="34">
    <w:abstractNumId w:val="11"/>
  </w:num>
  <w:num w:numId="35">
    <w:abstractNumId w:val="41"/>
  </w:num>
  <w:num w:numId="36">
    <w:abstractNumId w:val="3"/>
  </w:num>
  <w:num w:numId="37">
    <w:abstractNumId w:val="14"/>
  </w:num>
  <w:num w:numId="38">
    <w:abstractNumId w:val="9"/>
  </w:num>
  <w:num w:numId="39">
    <w:abstractNumId w:val="15"/>
  </w:num>
  <w:num w:numId="40">
    <w:abstractNumId w:val="10"/>
  </w:num>
  <w:num w:numId="41">
    <w:abstractNumId w:val="22"/>
  </w:num>
  <w:num w:numId="42">
    <w:abstractNumId w:val="7"/>
  </w:num>
  <w:num w:numId="43">
    <w:abstractNumId w:val="30"/>
  </w:num>
  <w:num w:numId="4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ECA"/>
    <w:rsid w:val="00006D53"/>
    <w:rsid w:val="0003036B"/>
    <w:rsid w:val="00044F2C"/>
    <w:rsid w:val="00094CDA"/>
    <w:rsid w:val="000A729B"/>
    <w:rsid w:val="000E4904"/>
    <w:rsid w:val="000E547A"/>
    <w:rsid w:val="000F4200"/>
    <w:rsid w:val="001407D5"/>
    <w:rsid w:val="00157066"/>
    <w:rsid w:val="0019787E"/>
    <w:rsid w:val="00201234"/>
    <w:rsid w:val="0021508C"/>
    <w:rsid w:val="00290CEF"/>
    <w:rsid w:val="002A733F"/>
    <w:rsid w:val="002C1DFE"/>
    <w:rsid w:val="003165AD"/>
    <w:rsid w:val="003623AB"/>
    <w:rsid w:val="00393D2D"/>
    <w:rsid w:val="003961D3"/>
    <w:rsid w:val="0039739F"/>
    <w:rsid w:val="003C4BB3"/>
    <w:rsid w:val="003C7BB8"/>
    <w:rsid w:val="003F7C4B"/>
    <w:rsid w:val="00426BBD"/>
    <w:rsid w:val="00443C56"/>
    <w:rsid w:val="00467724"/>
    <w:rsid w:val="00467B37"/>
    <w:rsid w:val="0048166C"/>
    <w:rsid w:val="004A7756"/>
    <w:rsid w:val="004C6981"/>
    <w:rsid w:val="004E7EAF"/>
    <w:rsid w:val="004F5839"/>
    <w:rsid w:val="004F7373"/>
    <w:rsid w:val="00570AE9"/>
    <w:rsid w:val="005D102F"/>
    <w:rsid w:val="005E6D74"/>
    <w:rsid w:val="005F06F3"/>
    <w:rsid w:val="00607E47"/>
    <w:rsid w:val="0062306E"/>
    <w:rsid w:val="006351B5"/>
    <w:rsid w:val="00653CFA"/>
    <w:rsid w:val="006A6AF6"/>
    <w:rsid w:val="00723DD5"/>
    <w:rsid w:val="007319FE"/>
    <w:rsid w:val="00772D82"/>
    <w:rsid w:val="007753F0"/>
    <w:rsid w:val="007914E7"/>
    <w:rsid w:val="007C6CE2"/>
    <w:rsid w:val="00806A9E"/>
    <w:rsid w:val="00830D0A"/>
    <w:rsid w:val="008732CE"/>
    <w:rsid w:val="00886E77"/>
    <w:rsid w:val="008B6ECA"/>
    <w:rsid w:val="009307E6"/>
    <w:rsid w:val="0098584B"/>
    <w:rsid w:val="00992003"/>
    <w:rsid w:val="009E22F2"/>
    <w:rsid w:val="00A24311"/>
    <w:rsid w:val="00A73C82"/>
    <w:rsid w:val="00AA2ABF"/>
    <w:rsid w:val="00AB5314"/>
    <w:rsid w:val="00AD3937"/>
    <w:rsid w:val="00C2638A"/>
    <w:rsid w:val="00C45318"/>
    <w:rsid w:val="00C85790"/>
    <w:rsid w:val="00CA6EFB"/>
    <w:rsid w:val="00CE4ECC"/>
    <w:rsid w:val="00D17A6C"/>
    <w:rsid w:val="00D26E2F"/>
    <w:rsid w:val="00D4362C"/>
    <w:rsid w:val="00D7645A"/>
    <w:rsid w:val="00DA1F17"/>
    <w:rsid w:val="00DC357D"/>
    <w:rsid w:val="00DC6410"/>
    <w:rsid w:val="00DD51CF"/>
    <w:rsid w:val="00DD6043"/>
    <w:rsid w:val="00DE4E0F"/>
    <w:rsid w:val="00E2702E"/>
    <w:rsid w:val="00E35B90"/>
    <w:rsid w:val="00E422FD"/>
    <w:rsid w:val="00EE48C2"/>
    <w:rsid w:val="00F22408"/>
    <w:rsid w:val="00F30B9B"/>
    <w:rsid w:val="00F46F64"/>
    <w:rsid w:val="00F676E9"/>
    <w:rsid w:val="00FA4E60"/>
    <w:rsid w:val="00FA65B8"/>
    <w:rsid w:val="00FB30B3"/>
    <w:rsid w:val="00FE51AF"/>
    <w:rsid w:val="00FF7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4F17350A-E95A-4387-AD6F-FC6475421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B6EC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8B6ECA"/>
    <w:pPr>
      <w:keepNext/>
      <w:spacing w:before="240" w:after="60"/>
      <w:outlineLvl w:val="2"/>
    </w:pPr>
    <w:rPr>
      <w:rFonts w:cs="Arial"/>
      <w:b/>
      <w:bCs/>
      <w:sz w:val="26"/>
      <w:szCs w:val="26"/>
      <w:lang w:val="en-US"/>
    </w:rPr>
  </w:style>
  <w:style w:type="paragraph" w:styleId="Heading4">
    <w:name w:val="heading 4"/>
    <w:basedOn w:val="Normal"/>
    <w:next w:val="Normal"/>
    <w:link w:val="Heading4Char"/>
    <w:qFormat/>
    <w:rsid w:val="008B6ECA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  <w:lang w:eastAsia="en-GB"/>
    </w:rPr>
  </w:style>
  <w:style w:type="paragraph" w:styleId="Heading5">
    <w:name w:val="heading 5"/>
    <w:basedOn w:val="Normal"/>
    <w:next w:val="Normal"/>
    <w:link w:val="Heading5Char"/>
    <w:qFormat/>
    <w:rsid w:val="008B6ECA"/>
    <w:pPr>
      <w:spacing w:before="240" w:after="60"/>
      <w:outlineLvl w:val="4"/>
    </w:pPr>
    <w:rPr>
      <w:rFonts w:ascii="Times New Roman" w:hAnsi="Times New Roman"/>
      <w:b/>
      <w:bCs/>
      <w:i/>
      <w:iCs/>
      <w:sz w:val="26"/>
      <w:szCs w:val="26"/>
      <w:lang w:val="en-US"/>
    </w:rPr>
  </w:style>
  <w:style w:type="paragraph" w:styleId="Heading6">
    <w:name w:val="heading 6"/>
    <w:basedOn w:val="Normal"/>
    <w:next w:val="Normal"/>
    <w:link w:val="Heading6Char"/>
    <w:qFormat/>
    <w:rsid w:val="008B6ECA"/>
    <w:pPr>
      <w:spacing w:before="240" w:after="60"/>
      <w:outlineLvl w:val="5"/>
    </w:pPr>
    <w:rPr>
      <w:rFonts w:ascii="Times New Roman" w:hAnsi="Times New Roman"/>
      <w:b/>
      <w:bCs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8B6ECA"/>
    <w:rPr>
      <w:rFonts w:ascii="Arial" w:eastAsia="Times New Roman" w:hAnsi="Arial" w:cs="Arial"/>
      <w:b/>
      <w:bCs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rsid w:val="008B6ECA"/>
    <w:rPr>
      <w:rFonts w:ascii="Times New Roman" w:eastAsia="Times New Roman" w:hAnsi="Times New Roman" w:cs="Times New Roman"/>
      <w:b/>
      <w:bCs/>
      <w:sz w:val="28"/>
      <w:szCs w:val="28"/>
      <w:lang w:eastAsia="en-GB"/>
    </w:rPr>
  </w:style>
  <w:style w:type="character" w:customStyle="1" w:styleId="Heading5Char">
    <w:name w:val="Heading 5 Char"/>
    <w:basedOn w:val="DefaultParagraphFont"/>
    <w:link w:val="Heading5"/>
    <w:rsid w:val="008B6ECA"/>
    <w:rPr>
      <w:rFonts w:ascii="Times New Roman" w:eastAsia="Times New Roman" w:hAnsi="Times New Roman" w:cs="Times New Roman"/>
      <w:b/>
      <w:bCs/>
      <w:i/>
      <w:iCs/>
      <w:sz w:val="26"/>
      <w:szCs w:val="26"/>
      <w:lang w:val="en-US"/>
    </w:rPr>
  </w:style>
  <w:style w:type="character" w:customStyle="1" w:styleId="Heading6Char">
    <w:name w:val="Heading 6 Char"/>
    <w:basedOn w:val="DefaultParagraphFont"/>
    <w:link w:val="Heading6"/>
    <w:rsid w:val="008B6ECA"/>
    <w:rPr>
      <w:rFonts w:ascii="Times New Roman" w:eastAsia="Times New Roman" w:hAnsi="Times New Roman" w:cs="Times New Roman"/>
      <w:b/>
      <w:bCs/>
      <w:lang w:val="en-US"/>
    </w:rPr>
  </w:style>
  <w:style w:type="paragraph" w:styleId="Header">
    <w:name w:val="header"/>
    <w:basedOn w:val="Normal"/>
    <w:link w:val="HeaderChar"/>
    <w:rsid w:val="008B6EC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8B6ECA"/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rsid w:val="008B6EC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8B6ECA"/>
    <w:rPr>
      <w:rFonts w:ascii="Arial" w:eastAsia="Times New Roman" w:hAnsi="Arial" w:cs="Times New Roman"/>
      <w:sz w:val="24"/>
      <w:szCs w:val="24"/>
    </w:rPr>
  </w:style>
  <w:style w:type="character" w:styleId="Hyperlink">
    <w:name w:val="Hyperlink"/>
    <w:rsid w:val="008B6ECA"/>
    <w:rPr>
      <w:color w:val="0000FF"/>
      <w:u w:val="single"/>
    </w:rPr>
  </w:style>
  <w:style w:type="paragraph" w:styleId="BodyText">
    <w:name w:val="Body Text"/>
    <w:basedOn w:val="Normal"/>
    <w:link w:val="BodyTextChar"/>
    <w:rsid w:val="008B6ECA"/>
    <w:pPr>
      <w:spacing w:after="120"/>
    </w:pPr>
    <w:rPr>
      <w:szCs w:val="20"/>
    </w:rPr>
  </w:style>
  <w:style w:type="character" w:customStyle="1" w:styleId="BodyTextChar">
    <w:name w:val="Body Text Char"/>
    <w:basedOn w:val="DefaultParagraphFont"/>
    <w:link w:val="BodyText"/>
    <w:rsid w:val="008B6ECA"/>
    <w:rPr>
      <w:rFonts w:ascii="Arial" w:eastAsia="Times New Roman" w:hAnsi="Arial" w:cs="Times New Roman"/>
      <w:sz w:val="24"/>
      <w:szCs w:val="20"/>
    </w:rPr>
  </w:style>
  <w:style w:type="paragraph" w:customStyle="1" w:styleId="SectionHeading">
    <w:name w:val="Section Heading"/>
    <w:rsid w:val="008B6ECA"/>
    <w:pPr>
      <w:spacing w:before="120" w:after="239" w:line="360" w:lineRule="exact"/>
    </w:pPr>
    <w:rPr>
      <w:rFonts w:ascii="FrankGoth It BT" w:eastAsia="Times New Roman" w:hAnsi="FrankGoth It BT" w:cs="Times New Roman"/>
      <w:sz w:val="28"/>
      <w:szCs w:val="20"/>
    </w:rPr>
  </w:style>
  <w:style w:type="paragraph" w:styleId="NormalWeb">
    <w:name w:val="Normal (Web)"/>
    <w:basedOn w:val="Normal"/>
    <w:rsid w:val="008B6EC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6E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6ECA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B6ECA"/>
    <w:pPr>
      <w:ind w:left="720"/>
      <w:contextualSpacing/>
    </w:pPr>
  </w:style>
  <w:style w:type="paragraph" w:customStyle="1" w:styleId="Default">
    <w:name w:val="Default"/>
    <w:rsid w:val="004A775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A2431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141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City Council</Company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Bandele Flora</dc:creator>
  <cp:lastModifiedBy>Claire Meldrum</cp:lastModifiedBy>
  <cp:revision>2</cp:revision>
  <dcterms:created xsi:type="dcterms:W3CDTF">2023-11-07T08:31:00Z</dcterms:created>
  <dcterms:modified xsi:type="dcterms:W3CDTF">2023-11-07T08:31:00Z</dcterms:modified>
</cp:coreProperties>
</file>